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66A33" w14:textId="28E003C3" w:rsidR="001000E8" w:rsidRPr="00EC3C99" w:rsidRDefault="001000E8" w:rsidP="001000E8">
      <w:pPr>
        <w:jc w:val="center"/>
        <w:rPr>
          <w:b/>
          <w:bCs/>
          <w:sz w:val="22"/>
          <w:szCs w:val="22"/>
        </w:rPr>
      </w:pPr>
      <w:bookmarkStart w:id="0" w:name="_GoBack"/>
      <w:bookmarkEnd w:id="0"/>
      <w:r w:rsidRPr="00EC3C99">
        <w:rPr>
          <w:b/>
          <w:bCs/>
          <w:sz w:val="22"/>
          <w:szCs w:val="22"/>
        </w:rPr>
        <w:t>FINAL REPORT OF COLLEGE OF EDUCATION FACULTY POLICY COUNCIL AD HOC COMMITTEE</w:t>
      </w:r>
    </w:p>
    <w:p w14:paraId="34C7A029" w14:textId="4871848F" w:rsidR="00A2444E" w:rsidRDefault="003F2DFD" w:rsidP="00EC3C99">
      <w:pPr>
        <w:jc w:val="center"/>
        <w:rPr>
          <w:b/>
          <w:bCs/>
          <w:sz w:val="22"/>
          <w:szCs w:val="22"/>
        </w:rPr>
      </w:pPr>
      <w:r>
        <w:rPr>
          <w:b/>
          <w:bCs/>
          <w:sz w:val="22"/>
          <w:szCs w:val="22"/>
        </w:rPr>
        <w:t>“</w:t>
      </w:r>
      <w:r w:rsidR="00A2444E">
        <w:rPr>
          <w:b/>
          <w:bCs/>
          <w:sz w:val="22"/>
          <w:szCs w:val="22"/>
        </w:rPr>
        <w:t xml:space="preserve">ALLYSHIP AND </w:t>
      </w:r>
      <w:r w:rsidR="001000E8" w:rsidRPr="00EC3C99">
        <w:rPr>
          <w:b/>
          <w:bCs/>
          <w:sz w:val="22"/>
          <w:szCs w:val="22"/>
        </w:rPr>
        <w:t>SUPPORTING MINORITIZED FACULTY, STAFF, AND STUDENTS</w:t>
      </w:r>
      <w:r w:rsidR="00541130">
        <w:rPr>
          <w:b/>
          <w:bCs/>
          <w:sz w:val="22"/>
          <w:szCs w:val="22"/>
        </w:rPr>
        <w:t xml:space="preserve"> OF COLOR</w:t>
      </w:r>
      <w:r w:rsidR="00EC3C99" w:rsidRPr="00EC3C99">
        <w:rPr>
          <w:b/>
          <w:bCs/>
          <w:sz w:val="22"/>
          <w:szCs w:val="22"/>
        </w:rPr>
        <w:t xml:space="preserve"> </w:t>
      </w:r>
    </w:p>
    <w:p w14:paraId="106F864A" w14:textId="0C860F92" w:rsidR="001000E8" w:rsidRPr="00EC3C99" w:rsidRDefault="001000E8" w:rsidP="00A2444E">
      <w:pPr>
        <w:jc w:val="center"/>
        <w:rPr>
          <w:b/>
          <w:bCs/>
          <w:sz w:val="22"/>
          <w:szCs w:val="22"/>
        </w:rPr>
      </w:pPr>
      <w:r w:rsidRPr="00EC3C99">
        <w:rPr>
          <w:b/>
          <w:bCs/>
          <w:sz w:val="22"/>
          <w:szCs w:val="22"/>
        </w:rPr>
        <w:t>DURING DISTRESSING TIMES</w:t>
      </w:r>
      <w:r w:rsidR="00A2444E">
        <w:rPr>
          <w:b/>
          <w:bCs/>
          <w:sz w:val="22"/>
          <w:szCs w:val="22"/>
        </w:rPr>
        <w:t xml:space="preserve">: </w:t>
      </w:r>
      <w:r w:rsidRPr="00EC3C99">
        <w:rPr>
          <w:b/>
          <w:bCs/>
          <w:sz w:val="22"/>
          <w:szCs w:val="22"/>
        </w:rPr>
        <w:t>RECOMMENDED RESOURCES</w:t>
      </w:r>
      <w:r w:rsidR="003F2DFD">
        <w:rPr>
          <w:b/>
          <w:bCs/>
          <w:sz w:val="22"/>
          <w:szCs w:val="22"/>
        </w:rPr>
        <w:t>”</w:t>
      </w:r>
    </w:p>
    <w:p w14:paraId="217F737E" w14:textId="7D761D9C" w:rsidR="001000E8" w:rsidRDefault="001000E8" w:rsidP="001000E8">
      <w:pPr>
        <w:jc w:val="center"/>
        <w:rPr>
          <w:b/>
          <w:bCs/>
          <w:sz w:val="22"/>
          <w:szCs w:val="22"/>
        </w:rPr>
      </w:pPr>
      <w:r w:rsidRPr="00EC3C99">
        <w:rPr>
          <w:b/>
          <w:bCs/>
          <w:sz w:val="22"/>
          <w:szCs w:val="22"/>
        </w:rPr>
        <w:t xml:space="preserve">Approved </w:t>
      </w:r>
      <w:r w:rsidR="00A2444E">
        <w:rPr>
          <w:b/>
          <w:bCs/>
          <w:sz w:val="22"/>
          <w:szCs w:val="22"/>
        </w:rPr>
        <w:t xml:space="preserve">by </w:t>
      </w:r>
      <w:r w:rsidR="00B62338">
        <w:rPr>
          <w:b/>
          <w:bCs/>
          <w:sz w:val="22"/>
          <w:szCs w:val="22"/>
        </w:rPr>
        <w:t xml:space="preserve">COE </w:t>
      </w:r>
      <w:r w:rsidR="00A2444E">
        <w:rPr>
          <w:b/>
          <w:bCs/>
          <w:sz w:val="22"/>
          <w:szCs w:val="22"/>
        </w:rPr>
        <w:t>Faculty Policy Council, May 2020</w:t>
      </w:r>
    </w:p>
    <w:p w14:paraId="12360501" w14:textId="77777777" w:rsidR="00A2444E" w:rsidRPr="00EC3C99" w:rsidRDefault="00A2444E" w:rsidP="001000E8">
      <w:pPr>
        <w:jc w:val="center"/>
        <w:rPr>
          <w:rFonts w:ascii="Calibri" w:eastAsia="Times New Roman" w:hAnsi="Calibri" w:cs="Calibri"/>
          <w:b/>
          <w:bCs/>
          <w:color w:val="000000"/>
          <w:sz w:val="22"/>
          <w:szCs w:val="22"/>
        </w:rPr>
      </w:pPr>
    </w:p>
    <w:p w14:paraId="317E5B80" w14:textId="77777777" w:rsidR="001000E8" w:rsidRPr="00C32B3E" w:rsidRDefault="001000E8" w:rsidP="001000E8">
      <w:pPr>
        <w:rPr>
          <w:rFonts w:ascii="Calibri" w:eastAsia="Times New Roman" w:hAnsi="Calibri" w:cs="Calibri"/>
          <w:b/>
          <w:bCs/>
          <w:i/>
          <w:iCs/>
          <w:color w:val="000000"/>
          <w:sz w:val="22"/>
          <w:szCs w:val="22"/>
        </w:rPr>
      </w:pPr>
      <w:r w:rsidRPr="00C32B3E">
        <w:rPr>
          <w:rFonts w:ascii="Calibri" w:eastAsia="Times New Roman" w:hAnsi="Calibri" w:cs="Calibri"/>
          <w:b/>
          <w:bCs/>
          <w:i/>
          <w:iCs/>
          <w:color w:val="000000"/>
          <w:sz w:val="22"/>
          <w:szCs w:val="22"/>
        </w:rPr>
        <w:t>Introduction</w:t>
      </w:r>
    </w:p>
    <w:p w14:paraId="57891637" w14:textId="4D76F802" w:rsidR="001000E8" w:rsidRPr="00C32B3E" w:rsidRDefault="001000E8" w:rsidP="008A7E69">
      <w:pPr>
        <w:ind w:firstLine="360"/>
        <w:rPr>
          <w:rFonts w:ascii="Calibri" w:eastAsia="Times New Roman" w:hAnsi="Calibri" w:cs="Calibri"/>
          <w:color w:val="000000"/>
          <w:sz w:val="22"/>
          <w:szCs w:val="22"/>
        </w:rPr>
      </w:pPr>
      <w:r w:rsidRPr="00C32B3E">
        <w:rPr>
          <w:rFonts w:ascii="Calibri" w:eastAsia="Times New Roman" w:hAnsi="Calibri" w:cs="Calibri"/>
          <w:color w:val="000000"/>
          <w:sz w:val="22"/>
          <w:szCs w:val="22"/>
        </w:rPr>
        <w:t>In Fall 2019, the Faculty Policy Council discussed the increasingly critical need</w:t>
      </w:r>
      <w:r w:rsidR="00A2444E">
        <w:rPr>
          <w:rFonts w:ascii="Calibri" w:eastAsia="Times New Roman" w:hAnsi="Calibri" w:cs="Calibri"/>
          <w:color w:val="000000"/>
          <w:sz w:val="22"/>
          <w:szCs w:val="22"/>
        </w:rPr>
        <w:t xml:space="preserve"> for allyship and</w:t>
      </w:r>
      <w:r w:rsidRPr="00C32B3E">
        <w:rPr>
          <w:rFonts w:ascii="Calibri" w:eastAsia="Times New Roman" w:hAnsi="Calibri" w:cs="Calibri"/>
          <w:color w:val="000000"/>
          <w:sz w:val="22"/>
          <w:szCs w:val="22"/>
        </w:rPr>
        <w:t xml:space="preserve"> support</w:t>
      </w:r>
      <w:r w:rsidR="00A2444E">
        <w:rPr>
          <w:rFonts w:ascii="Calibri" w:eastAsia="Times New Roman" w:hAnsi="Calibri" w:cs="Calibri"/>
          <w:color w:val="000000"/>
          <w:sz w:val="22"/>
          <w:szCs w:val="22"/>
        </w:rPr>
        <w:t xml:space="preserve"> for</w:t>
      </w:r>
      <w:r w:rsidRPr="00C32B3E">
        <w:rPr>
          <w:rFonts w:ascii="Calibri" w:eastAsia="Times New Roman" w:hAnsi="Calibri" w:cs="Calibri"/>
          <w:color w:val="000000"/>
          <w:sz w:val="22"/>
          <w:szCs w:val="22"/>
        </w:rPr>
        <w:t xml:space="preserve"> minoritized faculty</w:t>
      </w:r>
      <w:r w:rsidR="008A7E69">
        <w:rPr>
          <w:rFonts w:ascii="Calibri" w:eastAsia="Times New Roman" w:hAnsi="Calibri" w:cs="Calibri"/>
          <w:color w:val="000000"/>
          <w:sz w:val="22"/>
          <w:szCs w:val="22"/>
        </w:rPr>
        <w:t xml:space="preserve"> </w:t>
      </w:r>
      <w:r w:rsidR="00541130">
        <w:rPr>
          <w:rFonts w:ascii="Calibri" w:eastAsia="Times New Roman" w:hAnsi="Calibri" w:cs="Calibri"/>
          <w:color w:val="000000"/>
          <w:sz w:val="22"/>
          <w:szCs w:val="22"/>
        </w:rPr>
        <w:t xml:space="preserve">of color </w:t>
      </w:r>
      <w:r w:rsidR="008A7E69">
        <w:rPr>
          <w:rFonts w:ascii="Calibri" w:eastAsia="Times New Roman" w:hAnsi="Calibri" w:cs="Calibri"/>
          <w:color w:val="000000"/>
          <w:sz w:val="22"/>
          <w:szCs w:val="22"/>
        </w:rPr>
        <w:t>– as well as for the staff and students</w:t>
      </w:r>
      <w:r w:rsidR="00B62338">
        <w:rPr>
          <w:rFonts w:ascii="Calibri" w:eastAsia="Times New Roman" w:hAnsi="Calibri" w:cs="Calibri"/>
          <w:color w:val="000000"/>
          <w:sz w:val="22"/>
          <w:szCs w:val="22"/>
        </w:rPr>
        <w:t xml:space="preserve"> </w:t>
      </w:r>
      <w:r w:rsidR="008A7E69">
        <w:rPr>
          <w:rFonts w:ascii="Calibri" w:eastAsia="Times New Roman" w:hAnsi="Calibri" w:cs="Calibri"/>
          <w:color w:val="000000"/>
          <w:sz w:val="22"/>
          <w:szCs w:val="22"/>
        </w:rPr>
        <w:t xml:space="preserve">– </w:t>
      </w:r>
      <w:r w:rsidRPr="00C32B3E">
        <w:rPr>
          <w:rFonts w:ascii="Calibri" w:eastAsia="Times New Roman" w:hAnsi="Calibri" w:cs="Calibri"/>
          <w:color w:val="000000"/>
          <w:sz w:val="22"/>
          <w:szCs w:val="22"/>
        </w:rPr>
        <w:t>in the College of Education in the current political climate. FPC members agreed that the COE’s representative, deliberative body should contribute leadership, partnership, and solidarity on this issue. Accordingly, FPC approved forming an ad hoc committee specifically for the purpose of continuing the dialogue and brainstorming ideas. FPC members want</w:t>
      </w:r>
      <w:r w:rsidR="00A2444E">
        <w:rPr>
          <w:rFonts w:ascii="Calibri" w:eastAsia="Times New Roman" w:hAnsi="Calibri" w:cs="Calibri"/>
          <w:color w:val="000000"/>
          <w:sz w:val="22"/>
          <w:szCs w:val="22"/>
        </w:rPr>
        <w:t>ed</w:t>
      </w:r>
      <w:r w:rsidRPr="00C32B3E">
        <w:rPr>
          <w:rFonts w:ascii="Calibri" w:eastAsia="Times New Roman" w:hAnsi="Calibri" w:cs="Calibri"/>
          <w:color w:val="000000"/>
          <w:sz w:val="22"/>
          <w:szCs w:val="22"/>
        </w:rPr>
        <w:t xml:space="preserve"> to participate in and facilitate, but not monopolize, discussions at the college, school, and program levels that need to be ongoing and not just limited to FPC meetings. The goal of the ad hoc group was to generate specific ideas and identify individuals, groups, events, and materials as possible resources.</w:t>
      </w:r>
    </w:p>
    <w:p w14:paraId="41261838" w14:textId="0CBDF835" w:rsidR="001000E8" w:rsidRDefault="003F2DFD" w:rsidP="001000E8">
      <w:pPr>
        <w:ind w:firstLine="360"/>
        <w:rPr>
          <w:rFonts w:ascii="Calibri" w:eastAsia="Times New Roman" w:hAnsi="Calibri" w:cs="Calibri"/>
          <w:color w:val="000000"/>
          <w:sz w:val="22"/>
          <w:szCs w:val="22"/>
        </w:rPr>
      </w:pPr>
      <w:r>
        <w:rPr>
          <w:rFonts w:ascii="Calibri" w:eastAsia="Times New Roman" w:hAnsi="Calibri" w:cs="Calibri"/>
          <w:color w:val="000000"/>
          <w:sz w:val="22"/>
          <w:szCs w:val="22"/>
        </w:rPr>
        <w:t>FPC and committee members believe that it is important to</w:t>
      </w:r>
      <w:r w:rsidR="00A2444E">
        <w:rPr>
          <w:rFonts w:ascii="Calibri" w:eastAsia="Times New Roman" w:hAnsi="Calibri" w:cs="Calibri"/>
          <w:color w:val="000000"/>
          <w:sz w:val="22"/>
          <w:szCs w:val="22"/>
        </w:rPr>
        <w:t xml:space="preserve"> commit to allyship, to listen, to engage with difficult questions, and to learn. FPC </w:t>
      </w:r>
      <w:r w:rsidR="001000E8" w:rsidRPr="00C32B3E">
        <w:rPr>
          <w:rFonts w:ascii="Calibri" w:eastAsia="Times New Roman" w:hAnsi="Calibri" w:cs="Calibri"/>
          <w:color w:val="000000"/>
          <w:sz w:val="22"/>
          <w:szCs w:val="22"/>
        </w:rPr>
        <w:t>is not claiming</w:t>
      </w:r>
      <w:r w:rsidR="00A2444E">
        <w:rPr>
          <w:rFonts w:ascii="Calibri" w:eastAsia="Times New Roman" w:hAnsi="Calibri" w:cs="Calibri"/>
          <w:color w:val="000000"/>
          <w:sz w:val="22"/>
          <w:szCs w:val="22"/>
        </w:rPr>
        <w:t xml:space="preserve"> expertise, or </w:t>
      </w:r>
      <w:r w:rsidR="00B62338">
        <w:rPr>
          <w:rFonts w:ascii="Calibri" w:eastAsia="Times New Roman" w:hAnsi="Calibri" w:cs="Calibri"/>
          <w:color w:val="000000"/>
          <w:sz w:val="22"/>
          <w:szCs w:val="22"/>
        </w:rPr>
        <w:t xml:space="preserve">attempting to be </w:t>
      </w:r>
      <w:r w:rsidR="00A2444E">
        <w:rPr>
          <w:rFonts w:ascii="Calibri" w:eastAsia="Times New Roman" w:hAnsi="Calibri" w:cs="Calibri"/>
          <w:color w:val="000000"/>
          <w:sz w:val="22"/>
          <w:szCs w:val="22"/>
        </w:rPr>
        <w:t>the authoritative voice</w:t>
      </w:r>
      <w:r w:rsidR="001000E8" w:rsidRPr="00C32B3E">
        <w:rPr>
          <w:rFonts w:ascii="Calibri" w:eastAsia="Times New Roman" w:hAnsi="Calibri" w:cs="Calibri"/>
          <w:color w:val="000000"/>
          <w:sz w:val="22"/>
          <w:szCs w:val="22"/>
        </w:rPr>
        <w:t xml:space="preserve"> </w:t>
      </w:r>
      <w:r w:rsidR="00A2444E">
        <w:rPr>
          <w:rFonts w:ascii="Calibri" w:eastAsia="Times New Roman" w:hAnsi="Calibri" w:cs="Calibri"/>
          <w:color w:val="000000"/>
          <w:sz w:val="22"/>
          <w:szCs w:val="22"/>
        </w:rPr>
        <w:t>of allyship</w:t>
      </w:r>
      <w:r w:rsidR="001000E8" w:rsidRPr="00C32B3E">
        <w:rPr>
          <w:rFonts w:ascii="Calibri" w:eastAsia="Times New Roman" w:hAnsi="Calibri" w:cs="Calibri"/>
          <w:color w:val="000000"/>
          <w:sz w:val="22"/>
          <w:szCs w:val="22"/>
        </w:rPr>
        <w:t xml:space="preserve"> for minoritized COE faculty</w:t>
      </w:r>
      <w:r w:rsidR="008A7E69">
        <w:rPr>
          <w:rFonts w:ascii="Calibri" w:eastAsia="Times New Roman" w:hAnsi="Calibri" w:cs="Calibri"/>
          <w:color w:val="000000"/>
          <w:sz w:val="22"/>
          <w:szCs w:val="22"/>
        </w:rPr>
        <w:t>, staff, and students</w:t>
      </w:r>
      <w:r w:rsidR="00541130">
        <w:rPr>
          <w:rFonts w:ascii="Calibri" w:eastAsia="Times New Roman" w:hAnsi="Calibri" w:cs="Calibri"/>
          <w:color w:val="000000"/>
          <w:sz w:val="22"/>
          <w:szCs w:val="22"/>
        </w:rPr>
        <w:t xml:space="preserve"> of color</w:t>
      </w:r>
      <w:r w:rsidR="00472BAC">
        <w:rPr>
          <w:rFonts w:ascii="Calibri" w:eastAsia="Times New Roman" w:hAnsi="Calibri" w:cs="Calibri"/>
          <w:color w:val="000000"/>
          <w:sz w:val="22"/>
          <w:szCs w:val="22"/>
        </w:rPr>
        <w:t>.</w:t>
      </w:r>
      <w:r w:rsidR="001000E8" w:rsidRPr="00C32B3E">
        <w:rPr>
          <w:rFonts w:ascii="Calibri" w:eastAsia="Times New Roman" w:hAnsi="Calibri" w:cs="Calibri"/>
          <w:color w:val="000000"/>
          <w:sz w:val="22"/>
          <w:szCs w:val="22"/>
        </w:rPr>
        <w:t xml:space="preserve"> FPC members simply believe that the Council can play a constructive role in both discussion and action, and wish to share this document with humility and commitment.</w:t>
      </w:r>
    </w:p>
    <w:p w14:paraId="489FB1DB" w14:textId="3352E00D" w:rsidR="00541130" w:rsidRPr="00C32B3E" w:rsidRDefault="00541130" w:rsidP="001000E8">
      <w:pPr>
        <w:ind w:firstLine="360"/>
        <w:rPr>
          <w:rFonts w:ascii="Calibri" w:eastAsia="Times New Roman" w:hAnsi="Calibri" w:cs="Calibri"/>
          <w:color w:val="000000"/>
          <w:sz w:val="22"/>
          <w:szCs w:val="22"/>
        </w:rPr>
      </w:pPr>
      <w:r>
        <w:rPr>
          <w:rFonts w:ascii="Calibri" w:eastAsia="Times New Roman" w:hAnsi="Calibri" w:cs="Calibri"/>
          <w:color w:val="000000"/>
          <w:sz w:val="22"/>
          <w:szCs w:val="22"/>
        </w:rPr>
        <w:t>FPC also acknowledges that, while this ad hoc committee focused mostly on issues related to race and ethnicity, it is important for faculty to support faculty, staff, and students of all minoritized groups. Accordingly, some of the resources in this report address this need.</w:t>
      </w:r>
    </w:p>
    <w:p w14:paraId="6D7BE6D2" w14:textId="263BBED2" w:rsidR="001000E8" w:rsidRDefault="001000E8" w:rsidP="001000E8">
      <w:pPr>
        <w:ind w:firstLine="360"/>
        <w:rPr>
          <w:rFonts w:ascii="Calibri" w:eastAsia="Times New Roman" w:hAnsi="Calibri" w:cs="Calibri"/>
          <w:color w:val="000000"/>
          <w:sz w:val="22"/>
          <w:szCs w:val="22"/>
        </w:rPr>
      </w:pPr>
      <w:r w:rsidRPr="00C32B3E">
        <w:rPr>
          <w:rFonts w:ascii="Calibri" w:eastAsia="Times New Roman" w:hAnsi="Calibri" w:cs="Calibri"/>
          <w:color w:val="000000"/>
          <w:sz w:val="22"/>
          <w:szCs w:val="22"/>
        </w:rPr>
        <w:t>Further, FPC is not suggesting that this is an exhaustive list of recommendations and resources. Ad hoc committee members acknowledged at the outset that 1) it was important to start somewhere, 2) it would be necessary as an ad hoc committee to come to a stopping point by the end of the year, and 3) they wish to remain involved in ongoing activities related to the mission of the committee.</w:t>
      </w:r>
    </w:p>
    <w:p w14:paraId="4552F542" w14:textId="77777777" w:rsidR="001000E8" w:rsidRDefault="001000E8" w:rsidP="001000E8">
      <w:pPr>
        <w:rPr>
          <w:rFonts w:ascii="Calibri" w:eastAsia="Times New Roman" w:hAnsi="Calibri" w:cs="Calibri"/>
          <w:color w:val="000000"/>
          <w:sz w:val="22"/>
          <w:szCs w:val="22"/>
        </w:rPr>
      </w:pPr>
    </w:p>
    <w:p w14:paraId="1A97BF45" w14:textId="77777777" w:rsidR="001000E8" w:rsidRPr="001000E8" w:rsidRDefault="001000E8" w:rsidP="001000E8">
      <w:pPr>
        <w:rPr>
          <w:rFonts w:ascii="Calibri" w:eastAsia="Times New Roman" w:hAnsi="Calibri" w:cs="Calibri"/>
          <w:b/>
          <w:bCs/>
          <w:i/>
          <w:iCs/>
          <w:color w:val="000000"/>
          <w:sz w:val="22"/>
          <w:szCs w:val="22"/>
        </w:rPr>
      </w:pPr>
      <w:r>
        <w:rPr>
          <w:rFonts w:ascii="Calibri" w:eastAsia="Times New Roman" w:hAnsi="Calibri" w:cs="Calibri"/>
          <w:b/>
          <w:bCs/>
          <w:i/>
          <w:iCs/>
          <w:color w:val="000000"/>
          <w:sz w:val="22"/>
          <w:szCs w:val="22"/>
        </w:rPr>
        <w:t>Key Questions and Ideas</w:t>
      </w:r>
    </w:p>
    <w:p w14:paraId="4A9168D2" w14:textId="397BFA65" w:rsidR="00AB746D" w:rsidRPr="00E947FE" w:rsidRDefault="00D274BE" w:rsidP="00AB746D">
      <w:pPr>
        <w:pStyle w:val="ListParagraph"/>
        <w:numPr>
          <w:ilvl w:val="0"/>
          <w:numId w:val="32"/>
        </w:numPr>
        <w:rPr>
          <w:sz w:val="22"/>
          <w:szCs w:val="22"/>
        </w:rPr>
      </w:pPr>
      <w:r>
        <w:rPr>
          <w:sz w:val="22"/>
          <w:szCs w:val="22"/>
        </w:rPr>
        <w:t>How might</w:t>
      </w:r>
      <w:r w:rsidR="00AB746D" w:rsidRPr="00E947FE">
        <w:rPr>
          <w:sz w:val="22"/>
          <w:szCs w:val="22"/>
        </w:rPr>
        <w:t xml:space="preserve"> the COE community reaffirm its core values and be proactive in making these </w:t>
      </w:r>
      <w:r w:rsidR="00472BAC">
        <w:rPr>
          <w:sz w:val="22"/>
          <w:szCs w:val="22"/>
        </w:rPr>
        <w:t xml:space="preserve">values </w:t>
      </w:r>
      <w:r w:rsidR="00AB746D" w:rsidRPr="00E947FE">
        <w:rPr>
          <w:sz w:val="22"/>
          <w:szCs w:val="22"/>
        </w:rPr>
        <w:t>explicit as much as possible via the COE and FPC websites and other types of messaging</w:t>
      </w:r>
      <w:r>
        <w:rPr>
          <w:sz w:val="22"/>
          <w:szCs w:val="22"/>
        </w:rPr>
        <w:t>?</w:t>
      </w:r>
    </w:p>
    <w:p w14:paraId="476F2751" w14:textId="7192F1F5" w:rsidR="00AB746D" w:rsidRDefault="00472BAC" w:rsidP="00AB746D">
      <w:pPr>
        <w:pStyle w:val="ListParagraph"/>
        <w:numPr>
          <w:ilvl w:val="1"/>
          <w:numId w:val="32"/>
        </w:numPr>
        <w:rPr>
          <w:sz w:val="22"/>
          <w:szCs w:val="22"/>
        </w:rPr>
      </w:pPr>
      <w:r>
        <w:rPr>
          <w:sz w:val="22"/>
          <w:szCs w:val="22"/>
        </w:rPr>
        <w:t>Messaging</w:t>
      </w:r>
      <w:r w:rsidR="00AB746D">
        <w:rPr>
          <w:sz w:val="22"/>
          <w:szCs w:val="22"/>
        </w:rPr>
        <w:t xml:space="preserve"> could be a p</w:t>
      </w:r>
      <w:r w:rsidR="00AB746D" w:rsidRPr="00C32B3E">
        <w:rPr>
          <w:sz w:val="22"/>
          <w:szCs w:val="22"/>
        </w:rPr>
        <w:t>ossible agenda item for</w:t>
      </w:r>
      <w:r w:rsidR="00AB746D">
        <w:rPr>
          <w:sz w:val="22"/>
          <w:szCs w:val="22"/>
        </w:rPr>
        <w:t xml:space="preserve"> the</w:t>
      </w:r>
      <w:r w:rsidR="00AB746D" w:rsidRPr="00C32B3E">
        <w:rPr>
          <w:sz w:val="22"/>
          <w:szCs w:val="22"/>
        </w:rPr>
        <w:t xml:space="preserve"> FPC Long Range Planning</w:t>
      </w:r>
      <w:r w:rsidR="00AB746D">
        <w:rPr>
          <w:sz w:val="22"/>
          <w:szCs w:val="22"/>
        </w:rPr>
        <w:t xml:space="preserve"> Committee and the </w:t>
      </w:r>
      <w:r w:rsidR="00AB746D" w:rsidRPr="00C32B3E">
        <w:rPr>
          <w:sz w:val="22"/>
          <w:szCs w:val="22"/>
        </w:rPr>
        <w:t>Technology Committee</w:t>
      </w:r>
      <w:r w:rsidR="00AB746D">
        <w:rPr>
          <w:sz w:val="22"/>
          <w:szCs w:val="22"/>
        </w:rPr>
        <w:t xml:space="preserve">, working with the deans, directors, ETC staff, and </w:t>
      </w:r>
      <w:r w:rsidR="00B62338">
        <w:rPr>
          <w:sz w:val="22"/>
          <w:szCs w:val="22"/>
        </w:rPr>
        <w:t xml:space="preserve">UF </w:t>
      </w:r>
      <w:r w:rsidR="00AB746D">
        <w:rPr>
          <w:sz w:val="22"/>
          <w:szCs w:val="22"/>
        </w:rPr>
        <w:t>Campus Diversity Liaison (CDL).</w:t>
      </w:r>
    </w:p>
    <w:p w14:paraId="0E441EE7" w14:textId="77777777" w:rsidR="00AB746D" w:rsidRDefault="00AB746D" w:rsidP="00AB746D">
      <w:pPr>
        <w:pStyle w:val="ListParagraph"/>
        <w:numPr>
          <w:ilvl w:val="1"/>
          <w:numId w:val="32"/>
        </w:numPr>
        <w:rPr>
          <w:sz w:val="22"/>
          <w:szCs w:val="22"/>
        </w:rPr>
      </w:pPr>
      <w:r>
        <w:rPr>
          <w:sz w:val="22"/>
          <w:szCs w:val="22"/>
        </w:rPr>
        <w:t>An example of a statement of core values is included in this report.</w:t>
      </w:r>
    </w:p>
    <w:p w14:paraId="66623A8A" w14:textId="45F71425" w:rsidR="00AB746D" w:rsidRDefault="00D274BE" w:rsidP="00AB746D">
      <w:pPr>
        <w:pStyle w:val="ListParagraph"/>
        <w:numPr>
          <w:ilvl w:val="0"/>
          <w:numId w:val="32"/>
        </w:numPr>
        <w:rPr>
          <w:sz w:val="22"/>
          <w:szCs w:val="22"/>
        </w:rPr>
      </w:pPr>
      <w:r>
        <w:rPr>
          <w:sz w:val="22"/>
          <w:szCs w:val="22"/>
        </w:rPr>
        <w:t>How might</w:t>
      </w:r>
      <w:r w:rsidR="00AB746D" w:rsidRPr="00C32B3E">
        <w:rPr>
          <w:sz w:val="22"/>
          <w:szCs w:val="22"/>
        </w:rPr>
        <w:t xml:space="preserve"> </w:t>
      </w:r>
      <w:r w:rsidR="00AB746D">
        <w:rPr>
          <w:sz w:val="22"/>
          <w:szCs w:val="22"/>
        </w:rPr>
        <w:t>the</w:t>
      </w:r>
      <w:r w:rsidR="00AB746D" w:rsidRPr="00C32B3E">
        <w:rPr>
          <w:sz w:val="22"/>
          <w:szCs w:val="22"/>
        </w:rPr>
        <w:t xml:space="preserve"> COE</w:t>
      </w:r>
      <w:r w:rsidR="00AB746D">
        <w:rPr>
          <w:sz w:val="22"/>
          <w:szCs w:val="22"/>
        </w:rPr>
        <w:t xml:space="preserve"> community</w:t>
      </w:r>
      <w:r w:rsidR="00AB746D" w:rsidRPr="00C32B3E">
        <w:rPr>
          <w:sz w:val="22"/>
          <w:szCs w:val="22"/>
        </w:rPr>
        <w:t xml:space="preserve"> be aware </w:t>
      </w:r>
      <w:r w:rsidR="00AB746D">
        <w:rPr>
          <w:sz w:val="22"/>
          <w:szCs w:val="22"/>
        </w:rPr>
        <w:t>before and during</w:t>
      </w:r>
      <w:r w:rsidR="00AB746D" w:rsidRPr="00C32B3E">
        <w:rPr>
          <w:sz w:val="22"/>
          <w:szCs w:val="22"/>
        </w:rPr>
        <w:t xml:space="preserve"> critical events/incidents – whether campus, local, state, or national – that have the potential to negatively impact minoritized faculty</w:t>
      </w:r>
      <w:r w:rsidR="008A7E69">
        <w:rPr>
          <w:sz w:val="22"/>
          <w:szCs w:val="22"/>
        </w:rPr>
        <w:t>, staff, and students</w:t>
      </w:r>
      <w:r w:rsidR="00541130">
        <w:rPr>
          <w:sz w:val="22"/>
          <w:szCs w:val="22"/>
        </w:rPr>
        <w:t xml:space="preserve"> of color</w:t>
      </w:r>
      <w:r w:rsidR="00472BAC">
        <w:rPr>
          <w:sz w:val="22"/>
          <w:szCs w:val="22"/>
        </w:rPr>
        <w:t>,</w:t>
      </w:r>
      <w:r w:rsidR="00AB746D">
        <w:rPr>
          <w:sz w:val="22"/>
          <w:szCs w:val="22"/>
        </w:rPr>
        <w:t xml:space="preserve"> and be ready to respond</w:t>
      </w:r>
      <w:r>
        <w:rPr>
          <w:sz w:val="22"/>
          <w:szCs w:val="22"/>
        </w:rPr>
        <w:t>?</w:t>
      </w:r>
    </w:p>
    <w:p w14:paraId="616CA9EE" w14:textId="4B0FF5C3" w:rsidR="00AB746D" w:rsidRDefault="00D274BE" w:rsidP="00AB746D">
      <w:pPr>
        <w:pStyle w:val="ListParagraph"/>
        <w:numPr>
          <w:ilvl w:val="1"/>
          <w:numId w:val="32"/>
        </w:numPr>
        <w:rPr>
          <w:sz w:val="22"/>
          <w:szCs w:val="22"/>
        </w:rPr>
      </w:pPr>
      <w:r>
        <w:rPr>
          <w:sz w:val="22"/>
          <w:szCs w:val="22"/>
        </w:rPr>
        <w:t>Can</w:t>
      </w:r>
      <w:r w:rsidR="00B62338">
        <w:rPr>
          <w:sz w:val="22"/>
          <w:szCs w:val="22"/>
        </w:rPr>
        <w:t xml:space="preserve"> this be done</w:t>
      </w:r>
      <w:r w:rsidR="00AB746D">
        <w:rPr>
          <w:sz w:val="22"/>
          <w:szCs w:val="22"/>
        </w:rPr>
        <w:t xml:space="preserve"> with a few faculty/staff willing to work with FPC leadership, the deans, and the CDL to exchange information about upcoming events that may be harmful</w:t>
      </w:r>
      <w:r>
        <w:rPr>
          <w:sz w:val="22"/>
          <w:szCs w:val="22"/>
        </w:rPr>
        <w:t>?</w:t>
      </w:r>
    </w:p>
    <w:p w14:paraId="20BFFB96" w14:textId="1117475F" w:rsidR="00AB746D" w:rsidRPr="004D6F1B" w:rsidRDefault="00D274BE" w:rsidP="00AB746D">
      <w:pPr>
        <w:pStyle w:val="ListParagraph"/>
        <w:numPr>
          <w:ilvl w:val="1"/>
          <w:numId w:val="32"/>
        </w:numPr>
        <w:rPr>
          <w:sz w:val="22"/>
          <w:szCs w:val="22"/>
        </w:rPr>
      </w:pPr>
      <w:r>
        <w:rPr>
          <w:sz w:val="22"/>
          <w:szCs w:val="22"/>
        </w:rPr>
        <w:t>How can the</w:t>
      </w:r>
      <w:r w:rsidR="00AB746D">
        <w:rPr>
          <w:sz w:val="22"/>
          <w:szCs w:val="22"/>
        </w:rPr>
        <w:t xml:space="preserve"> </w:t>
      </w:r>
      <w:r w:rsidR="00AB746D" w:rsidRPr="004D6F1B">
        <w:rPr>
          <w:sz w:val="22"/>
          <w:szCs w:val="22"/>
        </w:rPr>
        <w:t xml:space="preserve">COE </w:t>
      </w:r>
      <w:r w:rsidR="00AB746D">
        <w:rPr>
          <w:sz w:val="22"/>
          <w:szCs w:val="22"/>
        </w:rPr>
        <w:t>community be</w:t>
      </w:r>
      <w:r w:rsidR="00AB746D" w:rsidRPr="004D6F1B">
        <w:rPr>
          <w:sz w:val="22"/>
          <w:szCs w:val="22"/>
        </w:rPr>
        <w:t xml:space="preserve"> responsive to distressing </w:t>
      </w:r>
      <w:r w:rsidR="00472BAC">
        <w:rPr>
          <w:sz w:val="22"/>
          <w:szCs w:val="22"/>
        </w:rPr>
        <w:t xml:space="preserve">racist </w:t>
      </w:r>
      <w:r w:rsidR="00AB746D" w:rsidRPr="004D6F1B">
        <w:rPr>
          <w:sz w:val="22"/>
          <w:szCs w:val="22"/>
        </w:rPr>
        <w:t>events/incidents</w:t>
      </w:r>
      <w:r>
        <w:rPr>
          <w:sz w:val="22"/>
          <w:szCs w:val="22"/>
        </w:rPr>
        <w:t>?</w:t>
      </w:r>
    </w:p>
    <w:p w14:paraId="00236118" w14:textId="24241C60" w:rsidR="00AB746D" w:rsidRDefault="00AB746D" w:rsidP="00AB746D">
      <w:pPr>
        <w:pStyle w:val="ListParagraph"/>
        <w:numPr>
          <w:ilvl w:val="2"/>
          <w:numId w:val="32"/>
        </w:numPr>
        <w:rPr>
          <w:sz w:val="22"/>
          <w:szCs w:val="22"/>
        </w:rPr>
      </w:pPr>
      <w:r>
        <w:rPr>
          <w:sz w:val="22"/>
          <w:szCs w:val="22"/>
        </w:rPr>
        <w:t xml:space="preserve">This guide suggests resources that FPC, the deans, and staff could use before, during, and after a particular </w:t>
      </w:r>
      <w:r w:rsidR="00472BAC">
        <w:rPr>
          <w:sz w:val="22"/>
          <w:szCs w:val="22"/>
        </w:rPr>
        <w:t xml:space="preserve">racist </w:t>
      </w:r>
      <w:r>
        <w:rPr>
          <w:sz w:val="22"/>
          <w:szCs w:val="22"/>
        </w:rPr>
        <w:t xml:space="preserve">incident (e.g., Teaching Tolerance, the Anti-Defamation League). </w:t>
      </w:r>
    </w:p>
    <w:p w14:paraId="685080A7" w14:textId="68DC8312" w:rsidR="00AB746D" w:rsidRDefault="00AB746D" w:rsidP="00AB746D">
      <w:pPr>
        <w:pStyle w:val="ListParagraph"/>
        <w:numPr>
          <w:ilvl w:val="2"/>
          <w:numId w:val="32"/>
        </w:numPr>
        <w:rPr>
          <w:sz w:val="22"/>
          <w:szCs w:val="22"/>
        </w:rPr>
      </w:pPr>
      <w:r>
        <w:rPr>
          <w:sz w:val="22"/>
          <w:szCs w:val="22"/>
        </w:rPr>
        <w:t xml:space="preserve">“Counter-events” </w:t>
      </w:r>
      <w:r w:rsidR="00D274BE">
        <w:rPr>
          <w:sz w:val="22"/>
          <w:szCs w:val="22"/>
        </w:rPr>
        <w:t>could be held</w:t>
      </w:r>
      <w:r>
        <w:rPr>
          <w:sz w:val="22"/>
          <w:szCs w:val="22"/>
        </w:rPr>
        <w:t xml:space="preserve"> at such times and would need to be organized quickly. This guide suggests many ideas for discussion groups, films, webinars, and other resources that could bring people together to talk. All would be free </w:t>
      </w:r>
      <w:r>
        <w:rPr>
          <w:sz w:val="22"/>
          <w:szCs w:val="22"/>
        </w:rPr>
        <w:lastRenderedPageBreak/>
        <w:t>of charge and would only need a room reservation</w:t>
      </w:r>
      <w:r w:rsidR="00DE13CC">
        <w:rPr>
          <w:sz w:val="22"/>
          <w:szCs w:val="22"/>
        </w:rPr>
        <w:t xml:space="preserve"> (or a Zoom meeting if the COVID situation requires it).</w:t>
      </w:r>
    </w:p>
    <w:p w14:paraId="73646394" w14:textId="0FFA345E" w:rsidR="00AB746D" w:rsidRPr="007F129A" w:rsidRDefault="00AB746D" w:rsidP="00AB746D">
      <w:pPr>
        <w:pStyle w:val="ListParagraph"/>
        <w:numPr>
          <w:ilvl w:val="2"/>
          <w:numId w:val="32"/>
        </w:numPr>
        <w:rPr>
          <w:sz w:val="22"/>
          <w:szCs w:val="22"/>
        </w:rPr>
      </w:pPr>
      <w:r w:rsidRPr="007F129A">
        <w:rPr>
          <w:sz w:val="22"/>
          <w:szCs w:val="22"/>
        </w:rPr>
        <w:t xml:space="preserve">This could be a possible agenda item for </w:t>
      </w:r>
      <w:r>
        <w:rPr>
          <w:sz w:val="22"/>
          <w:szCs w:val="22"/>
        </w:rPr>
        <w:t xml:space="preserve">the </w:t>
      </w:r>
      <w:r w:rsidR="00DE13CC">
        <w:rPr>
          <w:sz w:val="22"/>
          <w:szCs w:val="22"/>
        </w:rPr>
        <w:t>Diversity and Inclusion</w:t>
      </w:r>
      <w:r>
        <w:rPr>
          <w:sz w:val="22"/>
          <w:szCs w:val="22"/>
        </w:rPr>
        <w:t xml:space="preserve"> </w:t>
      </w:r>
      <w:r w:rsidR="00DE13CC">
        <w:rPr>
          <w:sz w:val="22"/>
          <w:szCs w:val="22"/>
        </w:rPr>
        <w:t>C</w:t>
      </w:r>
      <w:r>
        <w:rPr>
          <w:sz w:val="22"/>
          <w:szCs w:val="22"/>
        </w:rPr>
        <w:t>ommittee</w:t>
      </w:r>
      <w:r w:rsidR="00DE13CC">
        <w:rPr>
          <w:sz w:val="22"/>
          <w:szCs w:val="22"/>
        </w:rPr>
        <w:t xml:space="preserve"> and for the Lectures, Seminars, and Awards Committee</w:t>
      </w:r>
      <w:r>
        <w:rPr>
          <w:sz w:val="22"/>
          <w:szCs w:val="22"/>
        </w:rPr>
        <w:t>.</w:t>
      </w:r>
    </w:p>
    <w:p w14:paraId="61B9D167" w14:textId="0B727853" w:rsidR="001000E8" w:rsidRPr="008A7E69" w:rsidRDefault="00AB746D" w:rsidP="008A7E69">
      <w:pPr>
        <w:pStyle w:val="ListParagraph"/>
        <w:numPr>
          <w:ilvl w:val="2"/>
          <w:numId w:val="32"/>
        </w:numPr>
        <w:rPr>
          <w:sz w:val="22"/>
          <w:szCs w:val="22"/>
        </w:rPr>
      </w:pPr>
      <w:r>
        <w:rPr>
          <w:sz w:val="22"/>
          <w:szCs w:val="22"/>
        </w:rPr>
        <w:t xml:space="preserve">Communication and coordination with UF Student Affairs, </w:t>
      </w:r>
      <w:r w:rsidR="0062304C">
        <w:rPr>
          <w:sz w:val="22"/>
          <w:szCs w:val="22"/>
        </w:rPr>
        <w:t xml:space="preserve">the Office of Multicultural and Diversity Affairs, </w:t>
      </w:r>
      <w:r>
        <w:rPr>
          <w:sz w:val="22"/>
          <w:szCs w:val="22"/>
        </w:rPr>
        <w:t>the C</w:t>
      </w:r>
      <w:r w:rsidR="00DE13CC">
        <w:rPr>
          <w:sz w:val="22"/>
          <w:szCs w:val="22"/>
        </w:rPr>
        <w:t>ounseling and Wellness Center</w:t>
      </w:r>
      <w:r>
        <w:rPr>
          <w:sz w:val="22"/>
          <w:szCs w:val="22"/>
        </w:rPr>
        <w:t>, and the C</w:t>
      </w:r>
      <w:r w:rsidR="00DE13CC">
        <w:rPr>
          <w:sz w:val="22"/>
          <w:szCs w:val="22"/>
        </w:rPr>
        <w:t>hief Diversity Officer</w:t>
      </w:r>
      <w:r>
        <w:rPr>
          <w:sz w:val="22"/>
          <w:szCs w:val="22"/>
        </w:rPr>
        <w:t xml:space="preserve"> </w:t>
      </w:r>
      <w:r w:rsidR="008A7E69">
        <w:rPr>
          <w:sz w:val="22"/>
          <w:szCs w:val="22"/>
        </w:rPr>
        <w:t xml:space="preserve">also </w:t>
      </w:r>
      <w:r>
        <w:rPr>
          <w:sz w:val="22"/>
          <w:szCs w:val="22"/>
        </w:rPr>
        <w:t xml:space="preserve">seem </w:t>
      </w:r>
      <w:r w:rsidR="008A7E69">
        <w:rPr>
          <w:sz w:val="22"/>
          <w:szCs w:val="22"/>
        </w:rPr>
        <w:t>essential</w:t>
      </w:r>
      <w:r>
        <w:rPr>
          <w:sz w:val="22"/>
          <w:szCs w:val="22"/>
        </w:rPr>
        <w:t>.</w:t>
      </w:r>
    </w:p>
    <w:p w14:paraId="30A355A7" w14:textId="77777777" w:rsidR="001000E8" w:rsidRDefault="001000E8" w:rsidP="00D274BE">
      <w:pPr>
        <w:ind w:firstLine="720"/>
        <w:rPr>
          <w:sz w:val="22"/>
          <w:szCs w:val="22"/>
        </w:rPr>
      </w:pPr>
    </w:p>
    <w:p w14:paraId="0519BD77" w14:textId="77777777" w:rsidR="00AB746D" w:rsidRPr="00D274BE" w:rsidRDefault="00AB746D" w:rsidP="00D274BE">
      <w:pPr>
        <w:ind w:firstLine="720"/>
        <w:rPr>
          <w:sz w:val="22"/>
          <w:szCs w:val="22"/>
        </w:rPr>
      </w:pPr>
      <w:r w:rsidRPr="00D274BE">
        <w:rPr>
          <w:sz w:val="22"/>
          <w:szCs w:val="22"/>
        </w:rPr>
        <w:t xml:space="preserve">More broadly, this guide </w:t>
      </w:r>
      <w:r w:rsidR="00D274BE">
        <w:rPr>
          <w:sz w:val="22"/>
          <w:szCs w:val="22"/>
        </w:rPr>
        <w:t xml:space="preserve">is a compilation of </w:t>
      </w:r>
      <w:r w:rsidRPr="00D274BE">
        <w:rPr>
          <w:sz w:val="22"/>
          <w:szCs w:val="22"/>
        </w:rPr>
        <w:t xml:space="preserve">numerous resources for ongoing meetings, events, workshops, and teaching ideas that faculty </w:t>
      </w:r>
      <w:r w:rsidR="00D274BE" w:rsidRPr="00D274BE">
        <w:rPr>
          <w:sz w:val="22"/>
          <w:szCs w:val="22"/>
        </w:rPr>
        <w:t xml:space="preserve">in all schools and program areas </w:t>
      </w:r>
      <w:r w:rsidRPr="00D274BE">
        <w:rPr>
          <w:sz w:val="22"/>
          <w:szCs w:val="22"/>
        </w:rPr>
        <w:t>can use as they wish.</w:t>
      </w:r>
    </w:p>
    <w:p w14:paraId="478630E2" w14:textId="7F15552C" w:rsidR="00AB746D" w:rsidRPr="00D274BE" w:rsidRDefault="00AB746D" w:rsidP="00D274BE">
      <w:pPr>
        <w:ind w:firstLine="720"/>
        <w:rPr>
          <w:sz w:val="22"/>
          <w:szCs w:val="22"/>
        </w:rPr>
      </w:pPr>
      <w:r w:rsidRPr="00D274BE">
        <w:rPr>
          <w:sz w:val="22"/>
          <w:szCs w:val="22"/>
        </w:rPr>
        <w:t>FPC recommends offering one or more of the trainings/workshops described in the report, with a specific focus on support</w:t>
      </w:r>
      <w:r w:rsidR="00472BAC">
        <w:rPr>
          <w:sz w:val="22"/>
          <w:szCs w:val="22"/>
        </w:rPr>
        <w:t xml:space="preserve">s </w:t>
      </w:r>
      <w:r w:rsidRPr="00D274BE">
        <w:rPr>
          <w:sz w:val="22"/>
          <w:szCs w:val="22"/>
        </w:rPr>
        <w:t xml:space="preserve">for minoritized </w:t>
      </w:r>
      <w:r w:rsidR="00541130">
        <w:rPr>
          <w:sz w:val="22"/>
          <w:szCs w:val="22"/>
        </w:rPr>
        <w:t xml:space="preserve">people of color </w:t>
      </w:r>
      <w:r w:rsidRPr="00D274BE">
        <w:rPr>
          <w:sz w:val="22"/>
          <w:szCs w:val="22"/>
        </w:rPr>
        <w:t>and guidance</w:t>
      </w:r>
      <w:r w:rsidR="008A7E69">
        <w:rPr>
          <w:sz w:val="22"/>
          <w:szCs w:val="22"/>
        </w:rPr>
        <w:t xml:space="preserve"> </w:t>
      </w:r>
      <w:r w:rsidRPr="00D274BE">
        <w:rPr>
          <w:sz w:val="22"/>
          <w:szCs w:val="22"/>
        </w:rPr>
        <w:t xml:space="preserve">for allyship during distressing times. Some of these </w:t>
      </w:r>
      <w:r w:rsidR="008A7E69">
        <w:rPr>
          <w:sz w:val="22"/>
          <w:szCs w:val="22"/>
        </w:rPr>
        <w:t xml:space="preserve">supports </w:t>
      </w:r>
      <w:r w:rsidRPr="00D274BE">
        <w:rPr>
          <w:sz w:val="22"/>
          <w:szCs w:val="22"/>
        </w:rPr>
        <w:t xml:space="preserve">would require funds from the Dean’s office </w:t>
      </w:r>
      <w:r w:rsidR="00541130">
        <w:rPr>
          <w:sz w:val="22"/>
          <w:szCs w:val="22"/>
        </w:rPr>
        <w:t>and/</w:t>
      </w:r>
      <w:r w:rsidRPr="00D274BE">
        <w:rPr>
          <w:sz w:val="22"/>
          <w:szCs w:val="22"/>
        </w:rPr>
        <w:t>or from</w:t>
      </w:r>
      <w:r w:rsidR="00DE13CC">
        <w:rPr>
          <w:sz w:val="22"/>
          <w:szCs w:val="22"/>
        </w:rPr>
        <w:t xml:space="preserve"> any/all </w:t>
      </w:r>
      <w:r w:rsidRPr="00D274BE">
        <w:rPr>
          <w:sz w:val="22"/>
          <w:szCs w:val="22"/>
        </w:rPr>
        <w:t xml:space="preserve">of the schools. There is a lot of expertise within the COE, at UF, and in social justice-oriented </w:t>
      </w:r>
      <w:r w:rsidR="00E43FE1">
        <w:rPr>
          <w:sz w:val="22"/>
          <w:szCs w:val="22"/>
        </w:rPr>
        <w:t xml:space="preserve">national </w:t>
      </w:r>
      <w:r w:rsidRPr="00D274BE">
        <w:rPr>
          <w:sz w:val="22"/>
          <w:szCs w:val="22"/>
        </w:rPr>
        <w:t>organizations from which to draw.</w:t>
      </w:r>
    </w:p>
    <w:p w14:paraId="020E1FDA" w14:textId="77777777" w:rsidR="00AB746D" w:rsidRPr="00D274BE" w:rsidRDefault="00AB746D" w:rsidP="00D274BE">
      <w:pPr>
        <w:ind w:firstLine="720"/>
        <w:rPr>
          <w:sz w:val="22"/>
          <w:szCs w:val="22"/>
        </w:rPr>
      </w:pPr>
      <w:r w:rsidRPr="00D274BE">
        <w:rPr>
          <w:sz w:val="22"/>
          <w:szCs w:val="22"/>
        </w:rPr>
        <w:t>The Faculty Policy Council may wish to consider establishing an “affinity group” (described in the study in this report from the University of Pennsylvania) to replace the ad hoc committee. The group would not take the place of the D&amp;I or LSAC committees but could work with them as a sub-committee to play a specific, supportive role during critical events/incidents.</w:t>
      </w:r>
    </w:p>
    <w:p w14:paraId="72E8A830" w14:textId="77777777" w:rsidR="00AB746D" w:rsidRPr="00C32B3E" w:rsidRDefault="00AB746D" w:rsidP="00AB746D">
      <w:pPr>
        <w:rPr>
          <w:sz w:val="22"/>
          <w:szCs w:val="22"/>
        </w:rPr>
      </w:pPr>
    </w:p>
    <w:p w14:paraId="628929E8" w14:textId="77777777" w:rsidR="00AB746D" w:rsidRPr="00EB6419" w:rsidRDefault="00AB746D" w:rsidP="00AB746D">
      <w:pPr>
        <w:rPr>
          <w:b/>
          <w:bCs/>
          <w:i/>
          <w:iCs/>
          <w:sz w:val="22"/>
          <w:szCs w:val="22"/>
        </w:rPr>
      </w:pPr>
      <w:r w:rsidRPr="00EB6419">
        <w:rPr>
          <w:b/>
          <w:bCs/>
          <w:i/>
          <w:iCs/>
          <w:sz w:val="22"/>
          <w:szCs w:val="22"/>
        </w:rPr>
        <w:t>Conclusion</w:t>
      </w:r>
    </w:p>
    <w:p w14:paraId="43198C69" w14:textId="7EFE95B5" w:rsidR="00AB746D" w:rsidRDefault="00AB746D" w:rsidP="00AB746D">
      <w:pPr>
        <w:rPr>
          <w:sz w:val="22"/>
          <w:szCs w:val="22"/>
        </w:rPr>
      </w:pPr>
      <w:r>
        <w:rPr>
          <w:sz w:val="22"/>
          <w:szCs w:val="22"/>
        </w:rPr>
        <w:tab/>
        <w:t xml:space="preserve">There is much to be concerned about as people try to hold together the social fabric </w:t>
      </w:r>
      <w:r w:rsidR="00E43FE1">
        <w:rPr>
          <w:sz w:val="22"/>
          <w:szCs w:val="22"/>
        </w:rPr>
        <w:t>of this country</w:t>
      </w:r>
      <w:r>
        <w:rPr>
          <w:sz w:val="22"/>
          <w:szCs w:val="22"/>
        </w:rPr>
        <w:t xml:space="preserve">. As a community and as individuals, </w:t>
      </w:r>
      <w:r w:rsidR="00B62338">
        <w:rPr>
          <w:sz w:val="22"/>
          <w:szCs w:val="22"/>
        </w:rPr>
        <w:t>COE faculty</w:t>
      </w:r>
      <w:r>
        <w:rPr>
          <w:sz w:val="22"/>
          <w:szCs w:val="22"/>
        </w:rPr>
        <w:t xml:space="preserve"> </w:t>
      </w:r>
      <w:r w:rsidR="00E43FE1">
        <w:rPr>
          <w:sz w:val="22"/>
          <w:szCs w:val="22"/>
        </w:rPr>
        <w:t>are already very well-positioned to</w:t>
      </w:r>
      <w:r>
        <w:rPr>
          <w:sz w:val="22"/>
          <w:szCs w:val="22"/>
        </w:rPr>
        <w:t xml:space="preserve"> take principled, constructive action when distressing incidents and events occur that target minoritized groups</w:t>
      </w:r>
      <w:r w:rsidR="00541130">
        <w:rPr>
          <w:sz w:val="22"/>
          <w:szCs w:val="22"/>
        </w:rPr>
        <w:t xml:space="preserve"> of color</w:t>
      </w:r>
      <w:r>
        <w:rPr>
          <w:sz w:val="22"/>
          <w:szCs w:val="22"/>
        </w:rPr>
        <w:t xml:space="preserve">. </w:t>
      </w:r>
      <w:r w:rsidRPr="00EB6419">
        <w:rPr>
          <w:sz w:val="22"/>
          <w:szCs w:val="22"/>
        </w:rPr>
        <w:t xml:space="preserve">The importance of people in the COE community checking on each other’s well-being </w:t>
      </w:r>
      <w:r>
        <w:rPr>
          <w:sz w:val="22"/>
          <w:szCs w:val="22"/>
        </w:rPr>
        <w:t>during such times cannot be overstated</w:t>
      </w:r>
      <w:r w:rsidR="00E43FE1">
        <w:rPr>
          <w:sz w:val="22"/>
          <w:szCs w:val="22"/>
        </w:rPr>
        <w:t xml:space="preserve">, nor </w:t>
      </w:r>
      <w:r>
        <w:rPr>
          <w:sz w:val="22"/>
          <w:szCs w:val="22"/>
        </w:rPr>
        <w:t>can the importance of providing</w:t>
      </w:r>
      <w:r w:rsidRPr="00C32B3E">
        <w:rPr>
          <w:sz w:val="22"/>
          <w:szCs w:val="22"/>
        </w:rPr>
        <w:t xml:space="preserve"> time </w:t>
      </w:r>
      <w:r>
        <w:rPr>
          <w:sz w:val="22"/>
          <w:szCs w:val="22"/>
        </w:rPr>
        <w:t xml:space="preserve">and space for impacted people in the COE community </w:t>
      </w:r>
      <w:r w:rsidRPr="00C32B3E">
        <w:rPr>
          <w:sz w:val="22"/>
          <w:szCs w:val="22"/>
        </w:rPr>
        <w:t>to retreat and heal</w:t>
      </w:r>
      <w:r w:rsidR="00E43FE1">
        <w:rPr>
          <w:sz w:val="22"/>
          <w:szCs w:val="22"/>
        </w:rPr>
        <w:t xml:space="preserve"> when necessary.</w:t>
      </w:r>
      <w:r>
        <w:rPr>
          <w:sz w:val="22"/>
          <w:szCs w:val="22"/>
        </w:rPr>
        <w:t xml:space="preserve"> </w:t>
      </w:r>
    </w:p>
    <w:p w14:paraId="462C7DE6" w14:textId="77777777" w:rsidR="00AB746D" w:rsidRDefault="00AB746D" w:rsidP="00AB746D">
      <w:pPr>
        <w:rPr>
          <w:sz w:val="22"/>
          <w:szCs w:val="22"/>
        </w:rPr>
      </w:pPr>
    </w:p>
    <w:p w14:paraId="33E6ADA8" w14:textId="77777777" w:rsidR="00AB746D" w:rsidRPr="003458E8" w:rsidRDefault="00AB746D" w:rsidP="00AB746D">
      <w:pPr>
        <w:rPr>
          <w:b/>
          <w:bCs/>
          <w:i/>
          <w:iCs/>
          <w:sz w:val="22"/>
          <w:szCs w:val="22"/>
        </w:rPr>
      </w:pPr>
      <w:r w:rsidRPr="003458E8">
        <w:rPr>
          <w:b/>
          <w:bCs/>
          <w:i/>
          <w:iCs/>
          <w:sz w:val="22"/>
          <w:szCs w:val="22"/>
        </w:rPr>
        <w:t>Table of Contents</w:t>
      </w:r>
    </w:p>
    <w:p w14:paraId="33A0DC5A" w14:textId="77777777" w:rsidR="00AB746D" w:rsidRPr="00FD22A9" w:rsidRDefault="00AB746D" w:rsidP="00AB746D">
      <w:pPr>
        <w:pStyle w:val="ListParagraph"/>
        <w:numPr>
          <w:ilvl w:val="0"/>
          <w:numId w:val="33"/>
        </w:numPr>
        <w:rPr>
          <w:color w:val="000000" w:themeColor="text1"/>
          <w:sz w:val="22"/>
          <w:szCs w:val="22"/>
        </w:rPr>
      </w:pPr>
      <w:r w:rsidRPr="00FD22A9">
        <w:rPr>
          <w:color w:val="000000" w:themeColor="text1"/>
          <w:sz w:val="22"/>
          <w:szCs w:val="22"/>
        </w:rPr>
        <w:t>PART ONE: REPORTS AND POLICY STATEMENT RECOMMENDATIONS</w:t>
      </w:r>
    </w:p>
    <w:p w14:paraId="3D3225C3" w14:textId="77777777" w:rsidR="00AB746D" w:rsidRPr="00FD22A9" w:rsidRDefault="00AB746D" w:rsidP="00AB746D">
      <w:pPr>
        <w:pStyle w:val="ListParagraph"/>
        <w:numPr>
          <w:ilvl w:val="0"/>
          <w:numId w:val="33"/>
        </w:numPr>
        <w:rPr>
          <w:color w:val="000000" w:themeColor="text1"/>
        </w:rPr>
      </w:pPr>
      <w:r w:rsidRPr="00FD22A9">
        <w:rPr>
          <w:color w:val="000000" w:themeColor="text1"/>
        </w:rPr>
        <w:t>PART TWO</w:t>
      </w:r>
      <w:r w:rsidRPr="00FD22A9">
        <w:rPr>
          <w:rFonts w:eastAsia="Times New Roman" w:cstheme="minorHAnsi"/>
          <w:color w:val="000000" w:themeColor="text1"/>
        </w:rPr>
        <w:t xml:space="preserve">: </w:t>
      </w:r>
      <w:r w:rsidRPr="00FD22A9">
        <w:rPr>
          <w:color w:val="000000" w:themeColor="text1"/>
        </w:rPr>
        <w:t>RESOURCES AND IDEAS FOR TRAININGS, STRATEGIES, AND DISCUSSIONS</w:t>
      </w:r>
    </w:p>
    <w:p w14:paraId="47DF851A" w14:textId="77777777" w:rsidR="00AB746D" w:rsidRPr="00FD22A9" w:rsidRDefault="00AB746D" w:rsidP="00AB746D">
      <w:pPr>
        <w:pStyle w:val="ListParagraph"/>
        <w:numPr>
          <w:ilvl w:val="0"/>
          <w:numId w:val="33"/>
        </w:numPr>
        <w:rPr>
          <w:color w:val="000000" w:themeColor="text1"/>
        </w:rPr>
      </w:pPr>
      <w:r w:rsidRPr="00FD22A9">
        <w:rPr>
          <w:color w:val="000000" w:themeColor="text1"/>
        </w:rPr>
        <w:t>PART THREE</w:t>
      </w:r>
      <w:r w:rsidRPr="00FD22A9">
        <w:rPr>
          <w:rFonts w:eastAsia="Times New Roman" w:cstheme="minorHAnsi"/>
          <w:color w:val="000000" w:themeColor="text1"/>
        </w:rPr>
        <w:t xml:space="preserve">: </w:t>
      </w:r>
      <w:r w:rsidRPr="00FD22A9">
        <w:rPr>
          <w:color w:val="000000" w:themeColor="text1"/>
        </w:rPr>
        <w:t xml:space="preserve">TEACHING RESOURCES </w:t>
      </w:r>
    </w:p>
    <w:p w14:paraId="6502196C" w14:textId="21104F7C" w:rsidR="00AB746D" w:rsidRPr="00FD22A9" w:rsidRDefault="00AB746D" w:rsidP="00AB746D">
      <w:pPr>
        <w:pStyle w:val="ListParagraph"/>
        <w:numPr>
          <w:ilvl w:val="0"/>
          <w:numId w:val="33"/>
        </w:numPr>
        <w:rPr>
          <w:rFonts w:cstheme="minorHAnsi"/>
          <w:color w:val="000000" w:themeColor="text1"/>
        </w:rPr>
      </w:pPr>
      <w:r w:rsidRPr="00FD22A9">
        <w:rPr>
          <w:rFonts w:cstheme="minorHAnsi"/>
          <w:color w:val="000000" w:themeColor="text1"/>
        </w:rPr>
        <w:t>PART FOUR: EXAMPLE</w:t>
      </w:r>
      <w:r w:rsidR="008A7E69">
        <w:rPr>
          <w:rFonts w:cstheme="minorHAnsi"/>
          <w:color w:val="000000" w:themeColor="text1"/>
        </w:rPr>
        <w:t xml:space="preserve"> OF</w:t>
      </w:r>
      <w:r w:rsidRPr="00FD22A9">
        <w:rPr>
          <w:rFonts w:cstheme="minorHAnsi"/>
          <w:color w:val="000000" w:themeColor="text1"/>
        </w:rPr>
        <w:t xml:space="preserve"> “STATEMENT OF CORE PRINCIPLES”</w:t>
      </w:r>
    </w:p>
    <w:p w14:paraId="1C96426B" w14:textId="77777777" w:rsidR="00AB746D" w:rsidRDefault="00AB746D" w:rsidP="00AB746D">
      <w:pPr>
        <w:rPr>
          <w:b/>
          <w:bCs/>
        </w:rPr>
      </w:pPr>
    </w:p>
    <w:p w14:paraId="4B7EB1DA" w14:textId="77777777" w:rsidR="00E43FE1" w:rsidRPr="00E43FE1" w:rsidRDefault="00E43FE1" w:rsidP="00E43FE1">
      <w:pPr>
        <w:rPr>
          <w:b/>
          <w:bCs/>
          <w:i/>
          <w:iCs/>
          <w:sz w:val="22"/>
          <w:szCs w:val="22"/>
        </w:rPr>
      </w:pPr>
      <w:r w:rsidRPr="00E43FE1">
        <w:rPr>
          <w:b/>
          <w:bCs/>
          <w:i/>
          <w:iCs/>
          <w:sz w:val="22"/>
          <w:szCs w:val="22"/>
        </w:rPr>
        <w:t xml:space="preserve">The Faculty Policy Council will make this report and </w:t>
      </w:r>
      <w:r>
        <w:rPr>
          <w:b/>
          <w:bCs/>
          <w:i/>
          <w:iCs/>
          <w:sz w:val="22"/>
          <w:szCs w:val="22"/>
        </w:rPr>
        <w:t xml:space="preserve">these </w:t>
      </w:r>
      <w:r w:rsidRPr="00E43FE1">
        <w:rPr>
          <w:b/>
          <w:bCs/>
          <w:i/>
          <w:iCs/>
          <w:sz w:val="22"/>
          <w:szCs w:val="22"/>
        </w:rPr>
        <w:t>resources available on its website.</w:t>
      </w:r>
      <w:r>
        <w:rPr>
          <w:b/>
          <w:bCs/>
          <w:i/>
          <w:iCs/>
          <w:sz w:val="22"/>
          <w:szCs w:val="22"/>
        </w:rPr>
        <w:t xml:space="preserve"> </w:t>
      </w:r>
    </w:p>
    <w:p w14:paraId="5D835955" w14:textId="77777777" w:rsidR="00F54346" w:rsidRDefault="00F54346">
      <w:pPr>
        <w:rPr>
          <w:b/>
          <w:bCs/>
        </w:rPr>
      </w:pPr>
    </w:p>
    <w:p w14:paraId="1FFB18B5" w14:textId="77777777" w:rsidR="004C0AAC" w:rsidRPr="004C0AAC" w:rsidRDefault="004C0AAC">
      <w:pPr>
        <w:rPr>
          <w:b/>
          <w:bCs/>
          <w:sz w:val="22"/>
          <w:szCs w:val="22"/>
        </w:rPr>
      </w:pPr>
      <w:r w:rsidRPr="004C0AAC">
        <w:rPr>
          <w:b/>
          <w:bCs/>
          <w:sz w:val="22"/>
          <w:szCs w:val="22"/>
        </w:rPr>
        <w:t>Respectfully submitted by Ad Hoc Committee Members:</w:t>
      </w:r>
    </w:p>
    <w:p w14:paraId="394E4BBF" w14:textId="44501FE8" w:rsidR="004C0AAC" w:rsidRPr="004C0AAC" w:rsidRDefault="004C0AAC">
      <w:pPr>
        <w:rPr>
          <w:b/>
          <w:bCs/>
          <w:sz w:val="22"/>
          <w:szCs w:val="22"/>
        </w:rPr>
      </w:pPr>
      <w:r w:rsidRPr="004C0AAC">
        <w:rPr>
          <w:b/>
          <w:bCs/>
          <w:sz w:val="22"/>
          <w:szCs w:val="22"/>
        </w:rPr>
        <w:t xml:space="preserve">Elizabeth Washington, </w:t>
      </w:r>
      <w:r>
        <w:rPr>
          <w:b/>
          <w:bCs/>
          <w:sz w:val="22"/>
          <w:szCs w:val="22"/>
        </w:rPr>
        <w:t xml:space="preserve">FPC </w:t>
      </w:r>
      <w:r w:rsidRPr="004C0AAC">
        <w:rPr>
          <w:b/>
          <w:bCs/>
          <w:sz w:val="22"/>
          <w:szCs w:val="22"/>
        </w:rPr>
        <w:t>Chair</w:t>
      </w:r>
      <w:r>
        <w:rPr>
          <w:b/>
          <w:bCs/>
          <w:sz w:val="22"/>
          <w:szCs w:val="22"/>
        </w:rPr>
        <w:t>/Ad Hoc Chair</w:t>
      </w:r>
    </w:p>
    <w:p w14:paraId="48FAC2C9" w14:textId="0A9B470C" w:rsidR="004C0AAC" w:rsidRPr="004C0AAC" w:rsidRDefault="004C0AAC">
      <w:pPr>
        <w:rPr>
          <w:b/>
          <w:bCs/>
          <w:sz w:val="22"/>
          <w:szCs w:val="22"/>
        </w:rPr>
      </w:pPr>
      <w:r w:rsidRPr="004C0AAC">
        <w:rPr>
          <w:b/>
          <w:bCs/>
          <w:sz w:val="22"/>
          <w:szCs w:val="22"/>
        </w:rPr>
        <w:t xml:space="preserve">Diana Joyce-Beaulieu, </w:t>
      </w:r>
      <w:r>
        <w:rPr>
          <w:b/>
          <w:bCs/>
          <w:sz w:val="22"/>
          <w:szCs w:val="22"/>
        </w:rPr>
        <w:t xml:space="preserve">FPC </w:t>
      </w:r>
      <w:r w:rsidRPr="004C0AAC">
        <w:rPr>
          <w:b/>
          <w:bCs/>
          <w:sz w:val="22"/>
          <w:szCs w:val="22"/>
        </w:rPr>
        <w:t>Chair-Elect</w:t>
      </w:r>
    </w:p>
    <w:p w14:paraId="54990405" w14:textId="77777777" w:rsidR="004C0AAC" w:rsidRPr="004C0AAC" w:rsidRDefault="004C0AAC">
      <w:pPr>
        <w:rPr>
          <w:b/>
          <w:bCs/>
          <w:sz w:val="22"/>
          <w:szCs w:val="22"/>
        </w:rPr>
      </w:pPr>
      <w:r w:rsidRPr="004C0AAC">
        <w:rPr>
          <w:b/>
          <w:bCs/>
          <w:sz w:val="22"/>
          <w:szCs w:val="22"/>
        </w:rPr>
        <w:t>Cathy Atria</w:t>
      </w:r>
    </w:p>
    <w:p w14:paraId="4FF62C54" w14:textId="77777777" w:rsidR="004C0AAC" w:rsidRPr="004C0AAC" w:rsidRDefault="004C0AAC">
      <w:pPr>
        <w:rPr>
          <w:b/>
          <w:bCs/>
          <w:sz w:val="22"/>
          <w:szCs w:val="22"/>
        </w:rPr>
      </w:pPr>
      <w:r w:rsidRPr="004C0AAC">
        <w:rPr>
          <w:b/>
          <w:bCs/>
          <w:sz w:val="22"/>
          <w:szCs w:val="22"/>
        </w:rPr>
        <w:t>Maria Leite</w:t>
      </w:r>
    </w:p>
    <w:p w14:paraId="1515B925" w14:textId="77777777" w:rsidR="004C0AAC" w:rsidRPr="004C0AAC" w:rsidRDefault="004C0AAC">
      <w:pPr>
        <w:rPr>
          <w:b/>
          <w:bCs/>
          <w:sz w:val="22"/>
          <w:szCs w:val="22"/>
        </w:rPr>
      </w:pPr>
      <w:r w:rsidRPr="004C0AAC">
        <w:rPr>
          <w:b/>
          <w:bCs/>
          <w:sz w:val="22"/>
          <w:szCs w:val="22"/>
        </w:rPr>
        <w:t>Ana Puig</w:t>
      </w:r>
    </w:p>
    <w:p w14:paraId="75BA75B8" w14:textId="77777777" w:rsidR="004C0AAC" w:rsidRDefault="004C0AAC">
      <w:pPr>
        <w:rPr>
          <w:b/>
          <w:bCs/>
          <w:sz w:val="22"/>
          <w:szCs w:val="22"/>
        </w:rPr>
      </w:pPr>
      <w:r w:rsidRPr="004C0AAC">
        <w:rPr>
          <w:b/>
          <w:bCs/>
          <w:sz w:val="22"/>
          <w:szCs w:val="22"/>
        </w:rPr>
        <w:t>Gage Jeter</w:t>
      </w:r>
    </w:p>
    <w:p w14:paraId="54A426BB" w14:textId="5721A728" w:rsidR="004C0AAC" w:rsidRDefault="004C0AAC">
      <w:pPr>
        <w:rPr>
          <w:b/>
          <w:bCs/>
          <w:sz w:val="22"/>
          <w:szCs w:val="22"/>
        </w:rPr>
      </w:pPr>
      <w:r>
        <w:rPr>
          <w:b/>
          <w:bCs/>
          <w:sz w:val="22"/>
          <w:szCs w:val="22"/>
        </w:rPr>
        <w:t>LaToya Haynes-Thoby</w:t>
      </w:r>
    </w:p>
    <w:p w14:paraId="41169A86" w14:textId="07CD070E" w:rsidR="004C0AAC" w:rsidRDefault="004C0AAC">
      <w:pPr>
        <w:rPr>
          <w:b/>
          <w:bCs/>
          <w:sz w:val="22"/>
          <w:szCs w:val="22"/>
        </w:rPr>
      </w:pPr>
      <w:r>
        <w:rPr>
          <w:b/>
          <w:bCs/>
          <w:sz w:val="22"/>
          <w:szCs w:val="22"/>
        </w:rPr>
        <w:t>Julie Brown</w:t>
      </w:r>
    </w:p>
    <w:p w14:paraId="507C79A6" w14:textId="77777777" w:rsidR="00541130" w:rsidRDefault="00541130" w:rsidP="00541130">
      <w:pPr>
        <w:rPr>
          <w:b/>
          <w:bCs/>
        </w:rPr>
      </w:pPr>
    </w:p>
    <w:p w14:paraId="6F956E8F" w14:textId="77777777" w:rsidR="00541130" w:rsidRDefault="00541130" w:rsidP="00541130">
      <w:pPr>
        <w:rPr>
          <w:b/>
          <w:bCs/>
        </w:rPr>
      </w:pPr>
    </w:p>
    <w:p w14:paraId="19D79C51" w14:textId="5253B00B" w:rsidR="00AB746D" w:rsidRPr="00A720CD" w:rsidRDefault="00AB746D" w:rsidP="00541130">
      <w:pPr>
        <w:jc w:val="center"/>
        <w:rPr>
          <w:b/>
          <w:bCs/>
        </w:rPr>
      </w:pPr>
      <w:r w:rsidRPr="00A720CD">
        <w:rPr>
          <w:b/>
          <w:bCs/>
        </w:rPr>
        <w:lastRenderedPageBreak/>
        <w:t>RECOMMENDED RESOURCES</w:t>
      </w:r>
    </w:p>
    <w:p w14:paraId="7F94872B" w14:textId="77777777" w:rsidR="00AB746D" w:rsidRDefault="00AB746D" w:rsidP="00AB746D">
      <w:pPr>
        <w:rPr>
          <w:rFonts w:ascii="Calibri" w:eastAsia="Times New Roman" w:hAnsi="Calibri" w:cs="Calibri"/>
          <w:color w:val="000000"/>
          <w:sz w:val="22"/>
          <w:szCs w:val="22"/>
        </w:rPr>
      </w:pPr>
    </w:p>
    <w:p w14:paraId="00128239" w14:textId="77777777" w:rsidR="00901DFA" w:rsidRPr="00D54658" w:rsidRDefault="00901DFA" w:rsidP="00901DFA">
      <w:pPr>
        <w:rPr>
          <w:b/>
          <w:bCs/>
          <w:color w:val="000000" w:themeColor="text1"/>
        </w:rPr>
      </w:pPr>
    </w:p>
    <w:p w14:paraId="611A7316" w14:textId="77777777" w:rsidR="00901DFA" w:rsidRPr="00D54658" w:rsidRDefault="00901DFA" w:rsidP="00901DFA">
      <w:pPr>
        <w:rPr>
          <w:b/>
          <w:bCs/>
          <w:color w:val="000000" w:themeColor="text1"/>
        </w:rPr>
      </w:pPr>
      <w:r w:rsidRPr="00D54658">
        <w:rPr>
          <w:b/>
          <w:bCs/>
          <w:color w:val="000000" w:themeColor="text1"/>
        </w:rPr>
        <w:t>PART ONE</w:t>
      </w:r>
    </w:p>
    <w:p w14:paraId="4EBDFD8B" w14:textId="43DE67C8" w:rsidR="00AB746D" w:rsidRDefault="00796E01" w:rsidP="00901DFA">
      <w:pPr>
        <w:rPr>
          <w:b/>
          <w:bCs/>
          <w:color w:val="000000" w:themeColor="text1"/>
        </w:rPr>
      </w:pPr>
      <w:r w:rsidRPr="00D54658">
        <w:rPr>
          <w:b/>
          <w:bCs/>
          <w:color w:val="000000" w:themeColor="text1"/>
        </w:rPr>
        <w:t>REPORTS</w:t>
      </w:r>
      <w:r w:rsidR="00BF1028" w:rsidRPr="00D54658">
        <w:rPr>
          <w:b/>
          <w:bCs/>
          <w:color w:val="000000" w:themeColor="text1"/>
        </w:rPr>
        <w:t xml:space="preserve"> AND </w:t>
      </w:r>
      <w:r w:rsidRPr="00D54658">
        <w:rPr>
          <w:b/>
          <w:bCs/>
          <w:color w:val="000000" w:themeColor="text1"/>
        </w:rPr>
        <w:t>POLICY STATEMENT</w:t>
      </w:r>
      <w:r w:rsidR="00E1527D" w:rsidRPr="00D54658">
        <w:rPr>
          <w:b/>
          <w:bCs/>
          <w:color w:val="000000" w:themeColor="text1"/>
        </w:rPr>
        <w:t xml:space="preserve"> RECOMMENDATIONS</w:t>
      </w:r>
    </w:p>
    <w:p w14:paraId="46403840" w14:textId="7B2CC886" w:rsidR="008A7E69" w:rsidRPr="00D54658" w:rsidRDefault="008A7E69" w:rsidP="00901DFA">
      <w:pPr>
        <w:rPr>
          <w:b/>
          <w:bCs/>
          <w:color w:val="000000" w:themeColor="text1"/>
        </w:rPr>
      </w:pPr>
      <w:r>
        <w:rPr>
          <w:b/>
          <w:bCs/>
          <w:color w:val="000000" w:themeColor="text1"/>
        </w:rPr>
        <w:t>(</w:t>
      </w:r>
      <w:r w:rsidR="00462B8B">
        <w:rPr>
          <w:b/>
          <w:bCs/>
          <w:color w:val="000000" w:themeColor="text1"/>
        </w:rPr>
        <w:t>l</w:t>
      </w:r>
      <w:r>
        <w:rPr>
          <w:b/>
          <w:bCs/>
          <w:color w:val="000000" w:themeColor="text1"/>
        </w:rPr>
        <w:t>inks included for each)</w:t>
      </w:r>
    </w:p>
    <w:p w14:paraId="69B489D9" w14:textId="77777777" w:rsidR="00154F80" w:rsidRPr="00D54658" w:rsidRDefault="00154F80" w:rsidP="00154F80">
      <w:pPr>
        <w:rPr>
          <w:color w:val="000000" w:themeColor="text1"/>
        </w:rPr>
      </w:pPr>
    </w:p>
    <w:p w14:paraId="4E192731" w14:textId="77777777" w:rsidR="00E1527D" w:rsidRPr="00D54658" w:rsidRDefault="00E1527D" w:rsidP="00154F80">
      <w:pPr>
        <w:rPr>
          <w:b/>
          <w:bCs/>
          <w:color w:val="000000" w:themeColor="text1"/>
        </w:rPr>
      </w:pPr>
      <w:r w:rsidRPr="00D54658">
        <w:rPr>
          <w:b/>
          <w:bCs/>
          <w:color w:val="000000" w:themeColor="text1"/>
        </w:rPr>
        <w:t xml:space="preserve">Southern Poverty Law Center </w:t>
      </w:r>
      <w:hyperlink r:id="rId5" w:history="1">
        <w:r w:rsidRPr="00D54658">
          <w:rPr>
            <w:rStyle w:val="Hyperlink"/>
            <w:b/>
            <w:bCs/>
            <w:color w:val="000000" w:themeColor="text1"/>
          </w:rPr>
          <w:t>2019 Report “Hate at School”</w:t>
        </w:r>
      </w:hyperlink>
      <w:r w:rsidRPr="00D54658">
        <w:rPr>
          <w:b/>
          <w:bCs/>
          <w:color w:val="000000" w:themeColor="text1"/>
        </w:rPr>
        <w:t xml:space="preserve"> (opens PDF)</w:t>
      </w:r>
    </w:p>
    <w:p w14:paraId="36016914" w14:textId="77777777" w:rsidR="00E1527D" w:rsidRPr="00D54658" w:rsidRDefault="00E1527D" w:rsidP="00E1527D">
      <w:pPr>
        <w:pStyle w:val="ListParagraph"/>
        <w:numPr>
          <w:ilvl w:val="0"/>
          <w:numId w:val="1"/>
        </w:numPr>
        <w:rPr>
          <w:color w:val="000000" w:themeColor="text1"/>
        </w:rPr>
      </w:pPr>
      <w:r w:rsidRPr="00D54658">
        <w:rPr>
          <w:color w:val="000000" w:themeColor="text1"/>
        </w:rPr>
        <w:t>Spotlighting and Quantifying the Problem</w:t>
      </w:r>
    </w:p>
    <w:p w14:paraId="6F28FBC8" w14:textId="77777777" w:rsidR="00E1527D" w:rsidRPr="00D54658" w:rsidRDefault="00154F80" w:rsidP="00E1527D">
      <w:pPr>
        <w:pStyle w:val="ListParagraph"/>
        <w:numPr>
          <w:ilvl w:val="0"/>
          <w:numId w:val="1"/>
        </w:numPr>
        <w:rPr>
          <w:color w:val="000000" w:themeColor="text1"/>
        </w:rPr>
      </w:pPr>
      <w:r w:rsidRPr="00D54658">
        <w:rPr>
          <w:color w:val="000000" w:themeColor="text1"/>
        </w:rPr>
        <w:t>Forms of Hate</w:t>
      </w:r>
      <w:r w:rsidR="00E1527D" w:rsidRPr="00D54658">
        <w:rPr>
          <w:color w:val="000000" w:themeColor="text1"/>
        </w:rPr>
        <w:t xml:space="preserve"> in School</w:t>
      </w:r>
    </w:p>
    <w:p w14:paraId="1250077E" w14:textId="77777777" w:rsidR="00E1527D" w:rsidRPr="00D54658" w:rsidRDefault="00E1527D" w:rsidP="00E1527D">
      <w:pPr>
        <w:pStyle w:val="ListParagraph"/>
        <w:numPr>
          <w:ilvl w:val="0"/>
          <w:numId w:val="1"/>
        </w:numPr>
        <w:rPr>
          <w:color w:val="000000" w:themeColor="text1"/>
        </w:rPr>
      </w:pPr>
      <w:r w:rsidRPr="00D54658">
        <w:rPr>
          <w:color w:val="000000" w:themeColor="text1"/>
        </w:rPr>
        <w:t>Politics as a “Force Multiplier”</w:t>
      </w:r>
    </w:p>
    <w:p w14:paraId="233C2C8A" w14:textId="652A47D8" w:rsidR="00E1527D" w:rsidRPr="00D54658" w:rsidRDefault="00154F80" w:rsidP="00E1527D">
      <w:pPr>
        <w:pStyle w:val="ListParagraph"/>
        <w:numPr>
          <w:ilvl w:val="0"/>
          <w:numId w:val="1"/>
        </w:numPr>
        <w:rPr>
          <w:color w:val="000000" w:themeColor="text1"/>
        </w:rPr>
      </w:pPr>
      <w:r w:rsidRPr="00D54658">
        <w:rPr>
          <w:color w:val="000000" w:themeColor="text1"/>
        </w:rPr>
        <w:t xml:space="preserve"> “It Doesn’t Have </w:t>
      </w:r>
      <w:r w:rsidR="00472BAC">
        <w:rPr>
          <w:color w:val="000000" w:themeColor="text1"/>
        </w:rPr>
        <w:t>t</w:t>
      </w:r>
      <w:r w:rsidRPr="00D54658">
        <w:rPr>
          <w:color w:val="000000" w:themeColor="text1"/>
        </w:rPr>
        <w:t>o Be This Way”</w:t>
      </w:r>
    </w:p>
    <w:p w14:paraId="568573B6" w14:textId="50245073" w:rsidR="00154F80" w:rsidRPr="00D54658" w:rsidRDefault="00D57F61" w:rsidP="00154F80">
      <w:pPr>
        <w:pStyle w:val="ListParagraph"/>
        <w:numPr>
          <w:ilvl w:val="1"/>
          <w:numId w:val="1"/>
        </w:numPr>
        <w:rPr>
          <w:rFonts w:eastAsia="Times New Roman" w:cstheme="minorHAnsi"/>
          <w:color w:val="000000" w:themeColor="text1"/>
        </w:rPr>
      </w:pPr>
      <w:r w:rsidRPr="00D54658">
        <w:rPr>
          <w:rFonts w:eastAsia="Times New Roman" w:cstheme="minorHAnsi"/>
          <w:color w:val="000000" w:themeColor="text1"/>
        </w:rPr>
        <w:t>L</w:t>
      </w:r>
      <w:r w:rsidR="00154F80" w:rsidRPr="00D54658">
        <w:rPr>
          <w:rFonts w:eastAsia="Times New Roman" w:cstheme="minorHAnsi"/>
          <w:color w:val="000000" w:themeColor="text1"/>
        </w:rPr>
        <w:t>eaders need to unequivocally denounce white supremacy and racist, xenophobic</w:t>
      </w:r>
      <w:r w:rsidR="00472BAC">
        <w:rPr>
          <w:rFonts w:eastAsia="Times New Roman" w:cstheme="minorHAnsi"/>
          <w:color w:val="000000" w:themeColor="text1"/>
        </w:rPr>
        <w:t xml:space="preserve"> </w:t>
      </w:r>
      <w:r w:rsidR="00154F80" w:rsidRPr="00D54658">
        <w:rPr>
          <w:rFonts w:eastAsia="Times New Roman" w:cstheme="minorHAnsi"/>
          <w:color w:val="000000" w:themeColor="text1"/>
        </w:rPr>
        <w:t xml:space="preserve">actions. </w:t>
      </w:r>
    </w:p>
    <w:p w14:paraId="58B4F531" w14:textId="77777777" w:rsidR="00154F80" w:rsidRPr="00D54658" w:rsidRDefault="00154F80" w:rsidP="00154F80">
      <w:pPr>
        <w:pStyle w:val="ListParagraph"/>
        <w:numPr>
          <w:ilvl w:val="1"/>
          <w:numId w:val="1"/>
        </w:numPr>
        <w:rPr>
          <w:rFonts w:eastAsia="Times New Roman" w:cstheme="minorHAnsi"/>
          <w:color w:val="000000" w:themeColor="text1"/>
        </w:rPr>
      </w:pPr>
      <w:r w:rsidRPr="00D54658">
        <w:rPr>
          <w:rFonts w:eastAsia="Times New Roman" w:cstheme="minorHAnsi"/>
          <w:color w:val="000000" w:themeColor="text1"/>
        </w:rPr>
        <w:t xml:space="preserve">Educators need to address these issues in their classrooms. </w:t>
      </w:r>
    </w:p>
    <w:p w14:paraId="312F3E1B" w14:textId="79B0551C" w:rsidR="00154F80" w:rsidRPr="00D54658" w:rsidRDefault="00B62338" w:rsidP="00154F80">
      <w:pPr>
        <w:pStyle w:val="ListParagraph"/>
        <w:numPr>
          <w:ilvl w:val="1"/>
          <w:numId w:val="1"/>
        </w:numPr>
        <w:rPr>
          <w:rFonts w:eastAsia="Times New Roman" w:cstheme="minorHAnsi"/>
          <w:color w:val="000000" w:themeColor="text1"/>
        </w:rPr>
      </w:pPr>
      <w:r>
        <w:rPr>
          <w:rFonts w:eastAsia="Times New Roman" w:cstheme="minorHAnsi"/>
          <w:color w:val="000000" w:themeColor="text1"/>
        </w:rPr>
        <w:t>Citizens</w:t>
      </w:r>
      <w:r w:rsidR="00154F80" w:rsidRPr="00D54658">
        <w:rPr>
          <w:rFonts w:eastAsia="Times New Roman" w:cstheme="minorHAnsi"/>
          <w:color w:val="000000" w:themeColor="text1"/>
        </w:rPr>
        <w:t xml:space="preserve"> should look at </w:t>
      </w:r>
      <w:r>
        <w:rPr>
          <w:rFonts w:eastAsia="Times New Roman" w:cstheme="minorHAnsi"/>
          <w:color w:val="000000" w:themeColor="text1"/>
        </w:rPr>
        <w:t>their</w:t>
      </w:r>
      <w:r w:rsidR="00154F80" w:rsidRPr="00D54658">
        <w:rPr>
          <w:rFonts w:eastAsia="Times New Roman" w:cstheme="minorHAnsi"/>
          <w:color w:val="000000" w:themeColor="text1"/>
        </w:rPr>
        <w:t xml:space="preserve"> local school boards and governments and ask if everyone in </w:t>
      </w:r>
      <w:r>
        <w:rPr>
          <w:rFonts w:eastAsia="Times New Roman" w:cstheme="minorHAnsi"/>
          <w:color w:val="000000" w:themeColor="text1"/>
        </w:rPr>
        <w:t>the</w:t>
      </w:r>
      <w:r w:rsidR="00154F80" w:rsidRPr="00D54658">
        <w:rPr>
          <w:rFonts w:eastAsia="Times New Roman" w:cstheme="minorHAnsi"/>
          <w:color w:val="000000" w:themeColor="text1"/>
        </w:rPr>
        <w:t xml:space="preserve"> community is represented, and should work to hold local school authorities accountable for school climate and student safety. </w:t>
      </w:r>
    </w:p>
    <w:p w14:paraId="7C6E5B76" w14:textId="0F078F50" w:rsidR="00154F80" w:rsidRPr="00D54658" w:rsidRDefault="00154F80" w:rsidP="00154F80">
      <w:pPr>
        <w:pStyle w:val="ListParagraph"/>
        <w:numPr>
          <w:ilvl w:val="1"/>
          <w:numId w:val="1"/>
        </w:numPr>
        <w:rPr>
          <w:rFonts w:eastAsia="Times New Roman" w:cstheme="minorHAnsi"/>
          <w:color w:val="000000" w:themeColor="text1"/>
        </w:rPr>
      </w:pPr>
      <w:r w:rsidRPr="00D54658">
        <w:rPr>
          <w:rFonts w:eastAsia="Times New Roman" w:cstheme="minorHAnsi"/>
          <w:color w:val="000000" w:themeColor="text1"/>
        </w:rPr>
        <w:t xml:space="preserve">When </w:t>
      </w:r>
      <w:r w:rsidR="003F2DFD">
        <w:rPr>
          <w:rFonts w:eastAsia="Times New Roman" w:cstheme="minorHAnsi"/>
          <w:color w:val="000000" w:themeColor="text1"/>
        </w:rPr>
        <w:t>people witnes</w:t>
      </w:r>
      <w:r w:rsidRPr="00D54658">
        <w:rPr>
          <w:rFonts w:eastAsia="Times New Roman" w:cstheme="minorHAnsi"/>
          <w:color w:val="000000" w:themeColor="text1"/>
        </w:rPr>
        <w:t xml:space="preserve">s </w:t>
      </w:r>
      <w:r w:rsidR="00472BAC">
        <w:rPr>
          <w:rFonts w:eastAsia="Times New Roman" w:cstheme="minorHAnsi"/>
          <w:color w:val="000000" w:themeColor="text1"/>
        </w:rPr>
        <w:t xml:space="preserve">racist </w:t>
      </w:r>
      <w:r w:rsidRPr="00D54658">
        <w:rPr>
          <w:rFonts w:eastAsia="Times New Roman" w:cstheme="minorHAnsi"/>
          <w:color w:val="000000" w:themeColor="text1"/>
        </w:rPr>
        <w:t xml:space="preserve">harassment, bullying or bigotry, </w:t>
      </w:r>
      <w:r w:rsidR="00B62338">
        <w:rPr>
          <w:rFonts w:eastAsia="Times New Roman" w:cstheme="minorHAnsi"/>
          <w:color w:val="000000" w:themeColor="text1"/>
        </w:rPr>
        <w:t>they</w:t>
      </w:r>
      <w:r w:rsidRPr="00D54658">
        <w:rPr>
          <w:rFonts w:eastAsia="Times New Roman" w:cstheme="minorHAnsi"/>
          <w:color w:val="000000" w:themeColor="text1"/>
        </w:rPr>
        <w:t xml:space="preserve"> must be upstanders—modeling courage, compassion, empathy</w:t>
      </w:r>
      <w:r w:rsidR="00D57F61" w:rsidRPr="00D54658">
        <w:rPr>
          <w:rFonts w:eastAsia="Times New Roman" w:cstheme="minorHAnsi"/>
          <w:color w:val="000000" w:themeColor="text1"/>
        </w:rPr>
        <w:t>,</w:t>
      </w:r>
      <w:r w:rsidRPr="00D54658">
        <w:rPr>
          <w:rFonts w:eastAsia="Times New Roman" w:cstheme="minorHAnsi"/>
          <w:color w:val="000000" w:themeColor="text1"/>
        </w:rPr>
        <w:t xml:space="preserve"> and civility. </w:t>
      </w:r>
    </w:p>
    <w:p w14:paraId="30B7ACEA" w14:textId="77777777" w:rsidR="00154F80" w:rsidRPr="00D54658" w:rsidRDefault="00154F80" w:rsidP="00154F80">
      <w:pPr>
        <w:pStyle w:val="ListParagraph"/>
        <w:numPr>
          <w:ilvl w:val="1"/>
          <w:numId w:val="1"/>
        </w:numPr>
        <w:rPr>
          <w:rFonts w:eastAsia="Times New Roman" w:cstheme="minorHAnsi"/>
          <w:color w:val="000000" w:themeColor="text1"/>
        </w:rPr>
      </w:pPr>
      <w:r w:rsidRPr="00D54658">
        <w:rPr>
          <w:rFonts w:eastAsia="Times New Roman" w:cstheme="minorHAnsi"/>
          <w:color w:val="000000" w:themeColor="text1"/>
        </w:rPr>
        <w:t>People of conscience—regardless of race or ethnicity, religious affiliation, sexual orientation</w:t>
      </w:r>
      <w:r w:rsidR="00D57F61" w:rsidRPr="00D54658">
        <w:rPr>
          <w:rFonts w:eastAsia="Times New Roman" w:cstheme="minorHAnsi"/>
          <w:color w:val="000000" w:themeColor="text1"/>
        </w:rPr>
        <w:t>,</w:t>
      </w:r>
      <w:r w:rsidRPr="00D54658">
        <w:rPr>
          <w:rFonts w:eastAsia="Times New Roman" w:cstheme="minorHAnsi"/>
          <w:color w:val="000000" w:themeColor="text1"/>
        </w:rPr>
        <w:t xml:space="preserve"> or gender identity—must stand up for what is right. Bystanders contribute to the problem; upstanders help stop it. Apathy is not an option.</w:t>
      </w:r>
    </w:p>
    <w:p w14:paraId="117147FB" w14:textId="7ACFB14C" w:rsidR="00154F80" w:rsidRPr="00D54658" w:rsidRDefault="00154F80" w:rsidP="00154F80">
      <w:pPr>
        <w:pStyle w:val="ListParagraph"/>
        <w:numPr>
          <w:ilvl w:val="0"/>
          <w:numId w:val="1"/>
        </w:numPr>
        <w:rPr>
          <w:color w:val="000000" w:themeColor="text1"/>
        </w:rPr>
      </w:pPr>
      <w:r w:rsidRPr="00D54658">
        <w:rPr>
          <w:i/>
          <w:iCs/>
          <w:color w:val="000000" w:themeColor="text1"/>
        </w:rPr>
        <w:t>Includes Survey Questions That Can Be Used in Schools</w:t>
      </w:r>
      <w:r w:rsidR="00472BAC">
        <w:rPr>
          <w:i/>
          <w:iCs/>
          <w:color w:val="000000" w:themeColor="text1"/>
        </w:rPr>
        <w:t xml:space="preserve"> in the Report’s </w:t>
      </w:r>
      <w:r w:rsidRPr="00D54658">
        <w:rPr>
          <w:i/>
          <w:iCs/>
          <w:color w:val="000000" w:themeColor="text1"/>
        </w:rPr>
        <w:t>Appendix)</w:t>
      </w:r>
    </w:p>
    <w:p w14:paraId="41E319C9" w14:textId="77777777" w:rsidR="00C11902" w:rsidRPr="00D54658" w:rsidRDefault="00C11902" w:rsidP="00154F80">
      <w:pPr>
        <w:rPr>
          <w:rFonts w:cstheme="minorHAnsi"/>
          <w:color w:val="000000" w:themeColor="text1"/>
        </w:rPr>
      </w:pPr>
    </w:p>
    <w:p w14:paraId="4061174D" w14:textId="3EF0C60B" w:rsidR="00C11902" w:rsidRPr="00D54658" w:rsidRDefault="0045157F" w:rsidP="00154F80">
      <w:pPr>
        <w:rPr>
          <w:rFonts w:cstheme="minorHAnsi"/>
          <w:b/>
          <w:bCs/>
          <w:color w:val="000000" w:themeColor="text1"/>
        </w:rPr>
      </w:pPr>
      <w:hyperlink r:id="rId6" w:history="1">
        <w:r w:rsidR="00C11902" w:rsidRPr="00D54658">
          <w:rPr>
            <w:rStyle w:val="Hyperlink"/>
            <w:rFonts w:cstheme="minorHAnsi"/>
            <w:b/>
            <w:bCs/>
            <w:color w:val="000000" w:themeColor="text1"/>
          </w:rPr>
          <w:t>Anti-Defamation League H.E.A.T. Map</w:t>
        </w:r>
      </w:hyperlink>
    </w:p>
    <w:p w14:paraId="67C7B24C" w14:textId="4824C131" w:rsidR="00C11902" w:rsidRPr="00D54658" w:rsidRDefault="00C11902" w:rsidP="00C11902">
      <w:pPr>
        <w:pStyle w:val="ListParagraph"/>
        <w:numPr>
          <w:ilvl w:val="0"/>
          <w:numId w:val="7"/>
        </w:numPr>
        <w:rPr>
          <w:rFonts w:cstheme="minorHAnsi"/>
          <w:color w:val="000000" w:themeColor="text1"/>
        </w:rPr>
      </w:pPr>
      <w:r w:rsidRPr="00D54658">
        <w:rPr>
          <w:rFonts w:cstheme="minorHAnsi"/>
          <w:color w:val="000000" w:themeColor="text1"/>
          <w:shd w:val="clear" w:color="auto" w:fill="FFFFFF"/>
        </w:rPr>
        <w:t>Interactive and customizable map detailing extremist</w:t>
      </w:r>
      <w:r w:rsidR="008A7E69">
        <w:rPr>
          <w:rFonts w:cstheme="minorHAnsi"/>
          <w:color w:val="000000" w:themeColor="text1"/>
          <w:shd w:val="clear" w:color="auto" w:fill="FFFFFF"/>
        </w:rPr>
        <w:t>, including</w:t>
      </w:r>
      <w:r w:rsidRPr="00D54658">
        <w:rPr>
          <w:rFonts w:cstheme="minorHAnsi"/>
          <w:color w:val="000000" w:themeColor="text1"/>
          <w:shd w:val="clear" w:color="auto" w:fill="FFFFFF"/>
        </w:rPr>
        <w:t xml:space="preserve"> anti-Semitic</w:t>
      </w:r>
      <w:r w:rsidR="008A7E69">
        <w:rPr>
          <w:rFonts w:cstheme="minorHAnsi"/>
          <w:color w:val="000000" w:themeColor="text1"/>
          <w:shd w:val="clear" w:color="auto" w:fill="FFFFFF"/>
        </w:rPr>
        <w:t>,</w:t>
      </w:r>
      <w:r w:rsidRPr="00D54658">
        <w:rPr>
          <w:rFonts w:cstheme="minorHAnsi"/>
          <w:color w:val="000000" w:themeColor="text1"/>
          <w:shd w:val="clear" w:color="auto" w:fill="FFFFFF"/>
        </w:rPr>
        <w:t xml:space="preserve"> incidents around the nation; visualization with data points extracted from information sources including news and media reports</w:t>
      </w:r>
      <w:r w:rsidR="008A7E69">
        <w:rPr>
          <w:rFonts w:cstheme="minorHAnsi"/>
          <w:color w:val="000000" w:themeColor="text1"/>
          <w:shd w:val="clear" w:color="auto" w:fill="FFFFFF"/>
        </w:rPr>
        <w:t>;</w:t>
      </w:r>
      <w:r w:rsidRPr="00D54658">
        <w:rPr>
          <w:rFonts w:cstheme="minorHAnsi"/>
          <w:color w:val="000000" w:themeColor="text1"/>
          <w:shd w:val="clear" w:color="auto" w:fill="FFFFFF"/>
        </w:rPr>
        <w:t xml:space="preserve"> government documents (including police reports)</w:t>
      </w:r>
      <w:r w:rsidR="008A7E69">
        <w:rPr>
          <w:rFonts w:cstheme="minorHAnsi"/>
          <w:color w:val="000000" w:themeColor="text1"/>
          <w:shd w:val="clear" w:color="auto" w:fill="FFFFFF"/>
        </w:rPr>
        <w:t xml:space="preserve">; </w:t>
      </w:r>
      <w:r w:rsidRPr="00D54658">
        <w:rPr>
          <w:rFonts w:cstheme="minorHAnsi"/>
          <w:color w:val="000000" w:themeColor="text1"/>
          <w:shd w:val="clear" w:color="auto" w:fill="FFFFFF"/>
        </w:rPr>
        <w:t>and victim reports</w:t>
      </w:r>
      <w:r w:rsidR="00D57F61" w:rsidRPr="00D54658">
        <w:rPr>
          <w:rFonts w:cstheme="minorHAnsi"/>
          <w:color w:val="000000" w:themeColor="text1"/>
          <w:shd w:val="clear" w:color="auto" w:fill="FFFFFF"/>
        </w:rPr>
        <w:t>.</w:t>
      </w:r>
    </w:p>
    <w:p w14:paraId="730FF8D4" w14:textId="77777777" w:rsidR="00F24AAC" w:rsidRPr="00D54658" w:rsidRDefault="00F24AAC" w:rsidP="00F24AAC">
      <w:pPr>
        <w:pStyle w:val="ListParagraph"/>
        <w:rPr>
          <w:rFonts w:cstheme="minorHAnsi"/>
          <w:color w:val="000000" w:themeColor="text1"/>
        </w:rPr>
      </w:pPr>
    </w:p>
    <w:p w14:paraId="46C9DA72" w14:textId="77777777" w:rsidR="00837DE8" w:rsidRPr="00D54658" w:rsidRDefault="0045157F" w:rsidP="00F24AAC">
      <w:pPr>
        <w:rPr>
          <w:rFonts w:cstheme="minorHAnsi"/>
          <w:b/>
          <w:bCs/>
          <w:color w:val="000000" w:themeColor="text1"/>
        </w:rPr>
      </w:pPr>
      <w:hyperlink r:id="rId7" w:history="1">
        <w:r w:rsidR="00F24AAC" w:rsidRPr="00D54658">
          <w:rPr>
            <w:rStyle w:val="Hyperlink"/>
            <w:rFonts w:cstheme="minorHAnsi"/>
            <w:b/>
            <w:bCs/>
            <w:color w:val="000000" w:themeColor="text1"/>
          </w:rPr>
          <w:t>A</w:t>
        </w:r>
        <w:r w:rsidR="00D57F61" w:rsidRPr="00D54658">
          <w:rPr>
            <w:rStyle w:val="Hyperlink"/>
            <w:rFonts w:cstheme="minorHAnsi"/>
            <w:b/>
            <w:bCs/>
            <w:color w:val="000000" w:themeColor="text1"/>
          </w:rPr>
          <w:t>nti-</w:t>
        </w:r>
        <w:r w:rsidR="00F24AAC" w:rsidRPr="00D54658">
          <w:rPr>
            <w:rStyle w:val="Hyperlink"/>
            <w:rFonts w:cstheme="minorHAnsi"/>
            <w:b/>
            <w:bCs/>
            <w:color w:val="000000" w:themeColor="text1"/>
          </w:rPr>
          <w:t>D</w:t>
        </w:r>
        <w:r w:rsidR="00D57F61" w:rsidRPr="00D54658">
          <w:rPr>
            <w:rStyle w:val="Hyperlink"/>
            <w:rFonts w:cstheme="minorHAnsi"/>
            <w:b/>
            <w:bCs/>
            <w:color w:val="000000" w:themeColor="text1"/>
          </w:rPr>
          <w:t xml:space="preserve">efamation </w:t>
        </w:r>
        <w:r w:rsidR="00F24AAC" w:rsidRPr="00D54658">
          <w:rPr>
            <w:rStyle w:val="Hyperlink"/>
            <w:rFonts w:cstheme="minorHAnsi"/>
            <w:b/>
            <w:bCs/>
            <w:color w:val="000000" w:themeColor="text1"/>
          </w:rPr>
          <w:t>L</w:t>
        </w:r>
        <w:r w:rsidR="00D57F61" w:rsidRPr="00D54658">
          <w:rPr>
            <w:rStyle w:val="Hyperlink"/>
            <w:rFonts w:cstheme="minorHAnsi"/>
            <w:b/>
            <w:bCs/>
            <w:color w:val="000000" w:themeColor="text1"/>
          </w:rPr>
          <w:t>eague</w:t>
        </w:r>
        <w:r w:rsidR="00F24AAC" w:rsidRPr="00D54658">
          <w:rPr>
            <w:rStyle w:val="Hyperlink"/>
            <w:rFonts w:cstheme="minorHAnsi"/>
            <w:b/>
            <w:bCs/>
            <w:color w:val="000000" w:themeColor="text1"/>
          </w:rPr>
          <w:t xml:space="preserve"> “Hate Uncycled”</w:t>
        </w:r>
      </w:hyperlink>
    </w:p>
    <w:p w14:paraId="48CE23F3" w14:textId="77777777" w:rsidR="00434861" w:rsidRPr="00D54658" w:rsidRDefault="00434861" w:rsidP="00F24AAC">
      <w:pPr>
        <w:pStyle w:val="ListParagraph"/>
        <w:numPr>
          <w:ilvl w:val="0"/>
          <w:numId w:val="7"/>
        </w:numPr>
        <w:rPr>
          <w:rFonts w:eastAsia="Times New Roman" w:cstheme="minorHAnsi"/>
          <w:color w:val="000000" w:themeColor="text1"/>
        </w:rPr>
      </w:pPr>
      <w:r w:rsidRPr="00D54658">
        <w:rPr>
          <w:rFonts w:eastAsia="Times New Roman" w:cstheme="minorHAnsi"/>
          <w:color w:val="000000" w:themeColor="text1"/>
        </w:rPr>
        <w:t>The ADL does workshops at UF.</w:t>
      </w:r>
    </w:p>
    <w:p w14:paraId="274607A2" w14:textId="374A990D" w:rsidR="00F24AAC" w:rsidRPr="00D54658" w:rsidRDefault="00F24AAC" w:rsidP="00F24AAC">
      <w:pPr>
        <w:pStyle w:val="ListParagraph"/>
        <w:numPr>
          <w:ilvl w:val="0"/>
          <w:numId w:val="7"/>
        </w:numPr>
        <w:rPr>
          <w:rFonts w:eastAsia="Times New Roman" w:cstheme="minorHAnsi"/>
          <w:color w:val="000000" w:themeColor="text1"/>
        </w:rPr>
      </w:pPr>
      <w:r w:rsidRPr="00D54658">
        <w:rPr>
          <w:rFonts w:eastAsia="Times New Roman" w:cstheme="minorHAnsi"/>
          <w:color w:val="000000" w:themeColor="text1"/>
          <w:shd w:val="clear" w:color="auto" w:fill="FFFFFF"/>
        </w:rPr>
        <w:t>The ADL Hate</w:t>
      </w:r>
      <w:r w:rsidR="008A7E69">
        <w:rPr>
          <w:rFonts w:eastAsia="Times New Roman" w:cstheme="minorHAnsi"/>
          <w:color w:val="000000" w:themeColor="text1"/>
          <w:shd w:val="clear" w:color="auto" w:fill="FFFFFF"/>
        </w:rPr>
        <w:t xml:space="preserve"> </w:t>
      </w:r>
      <w:r w:rsidRPr="00D54658">
        <w:rPr>
          <w:rFonts w:eastAsia="Times New Roman" w:cstheme="minorHAnsi"/>
          <w:color w:val="000000" w:themeColor="text1"/>
          <w:shd w:val="clear" w:color="auto" w:fill="FFFFFF"/>
        </w:rPr>
        <w:t>Uncycled Resource serves as a guide to addressing incidents from many lenses, including </w:t>
      </w:r>
      <w:r w:rsidRPr="00D54658">
        <w:rPr>
          <w:rFonts w:eastAsia="Times New Roman" w:cstheme="minorHAnsi"/>
          <w:i/>
          <w:iCs/>
          <w:color w:val="000000" w:themeColor="text1"/>
          <w:bdr w:val="none" w:sz="0" w:space="0" w:color="auto" w:frame="1"/>
          <w:shd w:val="clear" w:color="auto" w:fill="FFFFFF"/>
        </w:rPr>
        <w:t>prevention, preparation, response, healing, and educatio</w:t>
      </w:r>
      <w:r w:rsidRPr="00D54658">
        <w:rPr>
          <w:rFonts w:eastAsia="Times New Roman" w:cstheme="minorHAnsi"/>
          <w:color w:val="000000" w:themeColor="text1"/>
          <w:shd w:val="clear" w:color="auto" w:fill="FFFFFF"/>
        </w:rPr>
        <w:t>n. The vision is to dismantle the complexities of bias and hate through regular assessment and implementation of campus climate initiatives and incident response practices. Prevention is just as important as response.</w:t>
      </w:r>
    </w:p>
    <w:p w14:paraId="449F89F9" w14:textId="77777777" w:rsidR="00F24AAC" w:rsidRPr="00D54658" w:rsidRDefault="00F24AAC" w:rsidP="00F24AAC">
      <w:pPr>
        <w:pStyle w:val="ListParagraph"/>
        <w:numPr>
          <w:ilvl w:val="1"/>
          <w:numId w:val="7"/>
        </w:numPr>
        <w:rPr>
          <w:rFonts w:cstheme="minorHAnsi"/>
          <w:color w:val="000000" w:themeColor="text1"/>
        </w:rPr>
      </w:pPr>
      <w:r w:rsidRPr="00D54658">
        <w:rPr>
          <w:rFonts w:cstheme="minorHAnsi"/>
          <w:color w:val="000000" w:themeColor="text1"/>
        </w:rPr>
        <w:t>Extremist tactics on campus</w:t>
      </w:r>
    </w:p>
    <w:p w14:paraId="377CF12C" w14:textId="77777777" w:rsidR="00F24AAC" w:rsidRPr="00D54658" w:rsidRDefault="00F24AAC" w:rsidP="00F24AAC">
      <w:pPr>
        <w:pStyle w:val="ListParagraph"/>
        <w:numPr>
          <w:ilvl w:val="1"/>
          <w:numId w:val="7"/>
        </w:numPr>
        <w:rPr>
          <w:rFonts w:cstheme="minorHAnsi"/>
          <w:color w:val="000000" w:themeColor="text1"/>
        </w:rPr>
      </w:pPr>
      <w:r w:rsidRPr="00D54658">
        <w:rPr>
          <w:rFonts w:cstheme="minorHAnsi"/>
          <w:color w:val="000000" w:themeColor="text1"/>
        </w:rPr>
        <w:t>Reporting bias and hate incidents</w:t>
      </w:r>
    </w:p>
    <w:p w14:paraId="4F3CE50C" w14:textId="77777777" w:rsidR="00F24AAC" w:rsidRPr="00D54658" w:rsidRDefault="00F24AAC" w:rsidP="00F24AAC">
      <w:pPr>
        <w:pStyle w:val="ListParagraph"/>
        <w:numPr>
          <w:ilvl w:val="1"/>
          <w:numId w:val="7"/>
        </w:numPr>
        <w:rPr>
          <w:rFonts w:cstheme="minorHAnsi"/>
          <w:color w:val="000000" w:themeColor="text1"/>
        </w:rPr>
      </w:pPr>
      <w:r w:rsidRPr="00D54658">
        <w:rPr>
          <w:rFonts w:cstheme="minorHAnsi"/>
          <w:color w:val="000000" w:themeColor="text1"/>
        </w:rPr>
        <w:t>Best practices for law enforcement</w:t>
      </w:r>
    </w:p>
    <w:p w14:paraId="6E2BE2CF" w14:textId="77777777" w:rsidR="00B40386" w:rsidRPr="00D54658" w:rsidRDefault="00F24AAC" w:rsidP="00DC222C">
      <w:pPr>
        <w:pStyle w:val="ListParagraph"/>
        <w:numPr>
          <w:ilvl w:val="1"/>
          <w:numId w:val="7"/>
        </w:numPr>
        <w:rPr>
          <w:rFonts w:cstheme="minorHAnsi"/>
          <w:color w:val="000000" w:themeColor="text1"/>
        </w:rPr>
      </w:pPr>
      <w:r w:rsidRPr="00D54658">
        <w:rPr>
          <w:rFonts w:cstheme="minorHAnsi"/>
          <w:color w:val="000000" w:themeColor="text1"/>
        </w:rPr>
        <w:t>Balancing responses to hate speech with free speech/academic freedom</w:t>
      </w:r>
    </w:p>
    <w:p w14:paraId="24A91D28" w14:textId="77777777" w:rsidR="00D274BE" w:rsidRDefault="00D274BE" w:rsidP="00DC222C">
      <w:pPr>
        <w:rPr>
          <w:rFonts w:eastAsia="Times New Roman" w:cstheme="minorHAnsi"/>
          <w:b/>
          <w:bCs/>
          <w:color w:val="000000" w:themeColor="text1"/>
        </w:rPr>
      </w:pPr>
    </w:p>
    <w:p w14:paraId="7F68B6E4" w14:textId="77777777" w:rsidR="00F24AAC" w:rsidRPr="00D54658" w:rsidRDefault="00F24AAC" w:rsidP="00DC222C">
      <w:pPr>
        <w:rPr>
          <w:rFonts w:eastAsia="Times New Roman" w:cstheme="minorHAnsi"/>
          <w:color w:val="000000" w:themeColor="text1"/>
        </w:rPr>
      </w:pPr>
      <w:r w:rsidRPr="00D54658">
        <w:rPr>
          <w:rFonts w:eastAsia="Times New Roman" w:cstheme="minorHAnsi"/>
          <w:b/>
          <w:bCs/>
          <w:color w:val="000000" w:themeColor="text1"/>
        </w:rPr>
        <w:lastRenderedPageBreak/>
        <w:t>Association for Specialists in Group Work</w:t>
      </w:r>
      <w:r w:rsidRPr="00D54658">
        <w:rPr>
          <w:rFonts w:eastAsia="Times New Roman" w:cstheme="minorHAnsi"/>
          <w:color w:val="000000" w:themeColor="text1"/>
        </w:rPr>
        <w:t xml:space="preserve"> </w:t>
      </w:r>
    </w:p>
    <w:p w14:paraId="6F3D546B" w14:textId="77777777" w:rsidR="00DC222C" w:rsidRPr="00D54658" w:rsidRDefault="0045157F" w:rsidP="00F24AAC">
      <w:pPr>
        <w:pStyle w:val="ListParagraph"/>
        <w:numPr>
          <w:ilvl w:val="0"/>
          <w:numId w:val="7"/>
        </w:numPr>
        <w:rPr>
          <w:rFonts w:eastAsia="Times New Roman" w:cstheme="minorHAnsi"/>
          <w:b/>
          <w:bCs/>
          <w:color w:val="000000" w:themeColor="text1"/>
        </w:rPr>
      </w:pPr>
      <w:hyperlink r:id="rId8" w:history="1">
        <w:r w:rsidR="00F24AAC" w:rsidRPr="00D54658">
          <w:rPr>
            <w:rStyle w:val="Hyperlink"/>
            <w:rFonts w:eastAsia="Times New Roman" w:cstheme="minorHAnsi"/>
            <w:b/>
            <w:bCs/>
            <w:color w:val="000000" w:themeColor="text1"/>
          </w:rPr>
          <w:t>“Ten Strategies to Intentionally Use Group Work to Transform Hate, Facilitate Courageous Conversations, and Enhance Community Building</w:t>
        </w:r>
      </w:hyperlink>
      <w:r w:rsidR="00F24AAC" w:rsidRPr="00D54658">
        <w:rPr>
          <w:rFonts w:eastAsia="Times New Roman" w:cstheme="minorHAnsi"/>
          <w:b/>
          <w:bCs/>
          <w:color w:val="000000" w:themeColor="text1"/>
        </w:rPr>
        <w:t>”</w:t>
      </w:r>
    </w:p>
    <w:p w14:paraId="1EDC75FF" w14:textId="77777777" w:rsidR="00434861" w:rsidRPr="00D54658" w:rsidRDefault="00434861" w:rsidP="00F24AAC">
      <w:pPr>
        <w:pStyle w:val="ListParagraph"/>
        <w:numPr>
          <w:ilvl w:val="0"/>
          <w:numId w:val="7"/>
        </w:numPr>
        <w:rPr>
          <w:rFonts w:eastAsia="Times New Roman" w:cstheme="minorHAnsi"/>
          <w:color w:val="000000" w:themeColor="text1"/>
        </w:rPr>
      </w:pPr>
      <w:r w:rsidRPr="00D54658">
        <w:rPr>
          <w:rFonts w:eastAsia="Times New Roman" w:cstheme="minorHAnsi"/>
          <w:color w:val="000000" w:themeColor="text1"/>
        </w:rPr>
        <w:t>Dr. Ana Puig is an expert on this resource</w:t>
      </w:r>
      <w:r w:rsidR="005E1F2C">
        <w:rPr>
          <w:rFonts w:eastAsia="Times New Roman" w:cstheme="minorHAnsi"/>
          <w:color w:val="000000" w:themeColor="text1"/>
        </w:rPr>
        <w:t>/training program</w:t>
      </w:r>
      <w:r w:rsidRPr="00D54658">
        <w:rPr>
          <w:rFonts w:eastAsia="Times New Roman" w:cstheme="minorHAnsi"/>
          <w:color w:val="000000" w:themeColor="text1"/>
        </w:rPr>
        <w:t>.</w:t>
      </w:r>
    </w:p>
    <w:p w14:paraId="0AA78B7C" w14:textId="71C3877F" w:rsidR="00F24AAC" w:rsidRPr="00D54658" w:rsidRDefault="00F24AAC" w:rsidP="00F24AAC">
      <w:pPr>
        <w:pStyle w:val="ListParagraph"/>
        <w:numPr>
          <w:ilvl w:val="0"/>
          <w:numId w:val="7"/>
        </w:numPr>
        <w:rPr>
          <w:rFonts w:eastAsia="Times New Roman" w:cstheme="minorHAnsi"/>
          <w:color w:val="000000" w:themeColor="text1"/>
        </w:rPr>
      </w:pPr>
      <w:r w:rsidRPr="00D54658">
        <w:rPr>
          <w:rFonts w:eastAsia="Times New Roman" w:cstheme="minorHAnsi"/>
          <w:color w:val="000000" w:themeColor="text1"/>
        </w:rPr>
        <w:t>Group workers can utilize these methods and resources to promote diversity, equity, and inclusion among group members in all types of groups and in various settings. These strategies provide a roadmap for group workers to use in navigating the complex process of unifying diverse individuals in a way that celebrates commonalities and differences, while fostering difficult conversations in various group settings.</w:t>
      </w:r>
    </w:p>
    <w:p w14:paraId="589ED156" w14:textId="77777777" w:rsidR="00F24AAC" w:rsidRPr="00D54658" w:rsidRDefault="00F24AAC" w:rsidP="004240A3">
      <w:pPr>
        <w:rPr>
          <w:rFonts w:eastAsia="Times New Roman" w:cstheme="minorHAnsi"/>
          <w:color w:val="000000" w:themeColor="text1"/>
        </w:rPr>
      </w:pPr>
    </w:p>
    <w:p w14:paraId="5FD1C069" w14:textId="77777777" w:rsidR="004240A3" w:rsidRPr="00D54658" w:rsidRDefault="004240A3" w:rsidP="004240A3">
      <w:pPr>
        <w:rPr>
          <w:rFonts w:eastAsia="Times New Roman" w:cstheme="minorHAnsi"/>
          <w:color w:val="000000" w:themeColor="text1"/>
        </w:rPr>
      </w:pPr>
      <w:r w:rsidRPr="00D54658">
        <w:rPr>
          <w:rFonts w:eastAsia="Times New Roman" w:cstheme="minorHAnsi"/>
          <w:b/>
          <w:bCs/>
          <w:i/>
          <w:iCs/>
          <w:color w:val="000000" w:themeColor="text1"/>
        </w:rPr>
        <w:t>Stanford Social Innovation Review</w:t>
      </w:r>
      <w:r w:rsidRPr="00D54658">
        <w:rPr>
          <w:rFonts w:eastAsia="Times New Roman" w:cstheme="minorHAnsi"/>
          <w:color w:val="000000" w:themeColor="text1"/>
        </w:rPr>
        <w:t xml:space="preserve">, </w:t>
      </w:r>
      <w:r w:rsidRPr="00D54658">
        <w:rPr>
          <w:rFonts w:eastAsia="Times New Roman" w:cstheme="minorHAnsi"/>
          <w:b/>
          <w:bCs/>
          <w:color w:val="000000" w:themeColor="text1"/>
        </w:rPr>
        <w:t>“</w:t>
      </w:r>
      <w:hyperlink r:id="rId9" w:history="1">
        <w:r w:rsidRPr="00D54658">
          <w:rPr>
            <w:rStyle w:val="Hyperlink"/>
            <w:rFonts w:eastAsia="Times New Roman" w:cstheme="minorHAnsi"/>
            <w:b/>
            <w:bCs/>
            <w:color w:val="000000" w:themeColor="text1"/>
          </w:rPr>
          <w:t>The Science of What Makes People Care</w:t>
        </w:r>
      </w:hyperlink>
      <w:r w:rsidRPr="00D54658">
        <w:rPr>
          <w:rFonts w:eastAsia="Times New Roman" w:cstheme="minorHAnsi"/>
          <w:b/>
          <w:bCs/>
          <w:color w:val="000000" w:themeColor="text1"/>
        </w:rPr>
        <w:t>”</w:t>
      </w:r>
    </w:p>
    <w:p w14:paraId="0CCF52C4" w14:textId="77777777" w:rsidR="00434861" w:rsidRPr="00D54658" w:rsidRDefault="00434861" w:rsidP="004240A3">
      <w:pPr>
        <w:pStyle w:val="ListParagraph"/>
        <w:numPr>
          <w:ilvl w:val="0"/>
          <w:numId w:val="8"/>
        </w:numPr>
        <w:rPr>
          <w:rFonts w:eastAsia="Times New Roman" w:cstheme="minorHAnsi"/>
          <w:color w:val="000000" w:themeColor="text1"/>
        </w:rPr>
      </w:pPr>
      <w:r w:rsidRPr="00D54658">
        <w:rPr>
          <w:rFonts w:eastAsia="Times New Roman" w:cstheme="minorHAnsi"/>
          <w:color w:val="000000" w:themeColor="text1"/>
        </w:rPr>
        <w:t xml:space="preserve">The authors of this piece </w:t>
      </w:r>
      <w:r w:rsidR="005E1F2C">
        <w:rPr>
          <w:rFonts w:eastAsia="Times New Roman" w:cstheme="minorHAnsi"/>
          <w:color w:val="000000" w:themeColor="text1"/>
        </w:rPr>
        <w:t>teach</w:t>
      </w:r>
      <w:r w:rsidRPr="00D54658">
        <w:rPr>
          <w:rFonts w:eastAsia="Times New Roman" w:cstheme="minorHAnsi"/>
          <w:color w:val="000000" w:themeColor="text1"/>
        </w:rPr>
        <w:t xml:space="preserve"> at UF and </w:t>
      </w:r>
      <w:r w:rsidR="005E1F2C">
        <w:rPr>
          <w:rFonts w:eastAsia="Times New Roman" w:cstheme="minorHAnsi"/>
          <w:color w:val="000000" w:themeColor="text1"/>
        </w:rPr>
        <w:t>conduct</w:t>
      </w:r>
      <w:r w:rsidRPr="00D54658">
        <w:rPr>
          <w:rFonts w:eastAsia="Times New Roman" w:cstheme="minorHAnsi"/>
          <w:color w:val="000000" w:themeColor="text1"/>
        </w:rPr>
        <w:t xml:space="preserve"> trainings.</w:t>
      </w:r>
    </w:p>
    <w:p w14:paraId="08A6DBC9" w14:textId="77777777" w:rsidR="004240A3" w:rsidRPr="00D54658" w:rsidRDefault="004240A3" w:rsidP="004240A3">
      <w:pPr>
        <w:pStyle w:val="ListParagraph"/>
        <w:numPr>
          <w:ilvl w:val="0"/>
          <w:numId w:val="8"/>
        </w:numPr>
        <w:rPr>
          <w:rFonts w:eastAsia="Times New Roman" w:cstheme="minorHAnsi"/>
          <w:color w:val="000000" w:themeColor="text1"/>
        </w:rPr>
      </w:pPr>
      <w:r w:rsidRPr="00D54658">
        <w:rPr>
          <w:rFonts w:eastAsia="Times New Roman" w:cstheme="minorHAnsi"/>
          <w:color w:val="000000" w:themeColor="text1"/>
        </w:rPr>
        <w:t>Principles for more effective communication</w:t>
      </w:r>
    </w:p>
    <w:p w14:paraId="044A5270" w14:textId="77777777" w:rsidR="004240A3" w:rsidRPr="00D54658" w:rsidRDefault="004240A3" w:rsidP="004240A3">
      <w:pPr>
        <w:pStyle w:val="ListParagraph"/>
        <w:numPr>
          <w:ilvl w:val="1"/>
          <w:numId w:val="8"/>
        </w:numPr>
        <w:rPr>
          <w:rFonts w:eastAsia="Times New Roman" w:cstheme="minorHAnsi"/>
          <w:color w:val="000000" w:themeColor="text1"/>
        </w:rPr>
      </w:pPr>
      <w:r w:rsidRPr="00D54658">
        <w:rPr>
          <w:rFonts w:eastAsia="Times New Roman" w:cstheme="minorHAnsi"/>
          <w:color w:val="000000" w:themeColor="text1"/>
        </w:rPr>
        <w:t>Join the community</w:t>
      </w:r>
    </w:p>
    <w:p w14:paraId="324950CE" w14:textId="77777777" w:rsidR="004240A3" w:rsidRPr="00D54658" w:rsidRDefault="004240A3" w:rsidP="004240A3">
      <w:pPr>
        <w:pStyle w:val="ListParagraph"/>
        <w:numPr>
          <w:ilvl w:val="1"/>
          <w:numId w:val="8"/>
        </w:numPr>
        <w:rPr>
          <w:rFonts w:eastAsia="Times New Roman" w:cstheme="minorHAnsi"/>
          <w:color w:val="000000" w:themeColor="text1"/>
        </w:rPr>
      </w:pPr>
      <w:r w:rsidRPr="00D54658">
        <w:rPr>
          <w:rFonts w:eastAsia="Times New Roman" w:cstheme="minorHAnsi"/>
          <w:color w:val="000000" w:themeColor="text1"/>
        </w:rPr>
        <w:t>Communicate in images</w:t>
      </w:r>
    </w:p>
    <w:p w14:paraId="41ADB891" w14:textId="77777777" w:rsidR="004240A3" w:rsidRPr="00D54658" w:rsidRDefault="004240A3" w:rsidP="004240A3">
      <w:pPr>
        <w:pStyle w:val="ListParagraph"/>
        <w:numPr>
          <w:ilvl w:val="1"/>
          <w:numId w:val="8"/>
        </w:numPr>
        <w:rPr>
          <w:rFonts w:eastAsia="Times New Roman" w:cstheme="minorHAnsi"/>
          <w:color w:val="000000" w:themeColor="text1"/>
        </w:rPr>
      </w:pPr>
      <w:r w:rsidRPr="00D54658">
        <w:rPr>
          <w:rFonts w:eastAsia="Times New Roman" w:cstheme="minorHAnsi"/>
          <w:color w:val="000000" w:themeColor="text1"/>
        </w:rPr>
        <w:t>Invoke emotion with intention</w:t>
      </w:r>
    </w:p>
    <w:p w14:paraId="408E6253" w14:textId="77777777" w:rsidR="004240A3" w:rsidRPr="00D54658" w:rsidRDefault="004240A3" w:rsidP="004240A3">
      <w:pPr>
        <w:pStyle w:val="ListParagraph"/>
        <w:numPr>
          <w:ilvl w:val="1"/>
          <w:numId w:val="8"/>
        </w:numPr>
        <w:rPr>
          <w:rFonts w:eastAsia="Times New Roman" w:cstheme="minorHAnsi"/>
          <w:color w:val="000000" w:themeColor="text1"/>
        </w:rPr>
      </w:pPr>
      <w:r w:rsidRPr="00D54658">
        <w:rPr>
          <w:rFonts w:eastAsia="Times New Roman" w:cstheme="minorHAnsi"/>
          <w:color w:val="000000" w:themeColor="text1"/>
        </w:rPr>
        <w:t>Create meaningful calls to action</w:t>
      </w:r>
    </w:p>
    <w:p w14:paraId="315EE737" w14:textId="39873482" w:rsidR="004240A3" w:rsidRDefault="004240A3" w:rsidP="004240A3">
      <w:pPr>
        <w:pStyle w:val="ListParagraph"/>
        <w:numPr>
          <w:ilvl w:val="1"/>
          <w:numId w:val="8"/>
        </w:numPr>
        <w:rPr>
          <w:rFonts w:eastAsia="Times New Roman" w:cstheme="minorHAnsi"/>
          <w:color w:val="000000" w:themeColor="text1"/>
        </w:rPr>
      </w:pPr>
      <w:r w:rsidRPr="00D54658">
        <w:rPr>
          <w:rFonts w:eastAsia="Times New Roman" w:cstheme="minorHAnsi"/>
          <w:color w:val="000000" w:themeColor="text1"/>
        </w:rPr>
        <w:t>Tell better stories</w:t>
      </w:r>
    </w:p>
    <w:p w14:paraId="12F62C68" w14:textId="77777777" w:rsidR="000236D7" w:rsidRPr="000236D7" w:rsidRDefault="000236D7" w:rsidP="000236D7">
      <w:pPr>
        <w:rPr>
          <w:rFonts w:eastAsia="Times New Roman" w:cstheme="minorHAnsi"/>
          <w:color w:val="000000" w:themeColor="text1"/>
        </w:rPr>
      </w:pPr>
    </w:p>
    <w:p w14:paraId="20D8F363" w14:textId="376F689E" w:rsidR="004240A3" w:rsidRPr="003817D8" w:rsidRDefault="000236D7" w:rsidP="004240A3">
      <w:pPr>
        <w:rPr>
          <w:rFonts w:eastAsia="Times New Roman" w:cstheme="minorHAnsi"/>
          <w:b/>
          <w:bCs/>
          <w:color w:val="000000" w:themeColor="text1"/>
        </w:rPr>
      </w:pPr>
      <w:r w:rsidRPr="000236D7">
        <w:rPr>
          <w:rFonts w:eastAsia="Times New Roman" w:cstheme="minorHAnsi"/>
          <w:b/>
          <w:bCs/>
          <w:color w:val="000000" w:themeColor="text1"/>
        </w:rPr>
        <w:t>UF Chief Diversity Officer</w:t>
      </w:r>
    </w:p>
    <w:p w14:paraId="1AC68170" w14:textId="7881C37E" w:rsidR="000236D7" w:rsidRPr="003817D8" w:rsidRDefault="0045157F" w:rsidP="000236D7">
      <w:pPr>
        <w:pStyle w:val="ListParagraph"/>
        <w:numPr>
          <w:ilvl w:val="0"/>
          <w:numId w:val="36"/>
        </w:numPr>
        <w:rPr>
          <w:rFonts w:eastAsia="Times New Roman" w:cstheme="minorHAnsi"/>
          <w:color w:val="000000" w:themeColor="text1"/>
        </w:rPr>
      </w:pPr>
      <w:hyperlink r:id="rId10" w:history="1">
        <w:r w:rsidR="000236D7" w:rsidRPr="003817D8">
          <w:rPr>
            <w:rStyle w:val="Hyperlink"/>
            <w:rFonts w:eastAsia="Times New Roman" w:cstheme="minorHAnsi"/>
            <w:color w:val="000000" w:themeColor="text1"/>
          </w:rPr>
          <w:t xml:space="preserve">CDO </w:t>
        </w:r>
        <w:r w:rsidR="006F6760" w:rsidRPr="003817D8">
          <w:rPr>
            <w:rStyle w:val="Hyperlink"/>
            <w:rFonts w:eastAsia="Times New Roman" w:cstheme="minorHAnsi"/>
            <w:color w:val="000000" w:themeColor="text1"/>
          </w:rPr>
          <w:t>Campus Diversity Network</w:t>
        </w:r>
      </w:hyperlink>
    </w:p>
    <w:p w14:paraId="480D3DC7" w14:textId="5EB7D432" w:rsidR="000236D7" w:rsidRPr="003817D8" w:rsidRDefault="0045157F" w:rsidP="000236D7">
      <w:pPr>
        <w:pStyle w:val="ListParagraph"/>
        <w:numPr>
          <w:ilvl w:val="0"/>
          <w:numId w:val="36"/>
        </w:numPr>
        <w:rPr>
          <w:rFonts w:eastAsia="Times New Roman" w:cstheme="minorHAnsi"/>
          <w:color w:val="000000" w:themeColor="text1"/>
        </w:rPr>
      </w:pPr>
      <w:hyperlink r:id="rId11" w:history="1">
        <w:r w:rsidR="000236D7" w:rsidRPr="003817D8">
          <w:rPr>
            <w:rStyle w:val="Hyperlink"/>
            <w:rFonts w:eastAsia="Times New Roman" w:cstheme="minorHAnsi"/>
            <w:color w:val="000000" w:themeColor="text1"/>
          </w:rPr>
          <w:t xml:space="preserve">Affinity groups and </w:t>
        </w:r>
        <w:r w:rsidR="00B62338">
          <w:rPr>
            <w:rStyle w:val="Hyperlink"/>
            <w:rFonts w:eastAsia="Times New Roman" w:cstheme="minorHAnsi"/>
            <w:color w:val="000000" w:themeColor="text1"/>
          </w:rPr>
          <w:t xml:space="preserve">specific </w:t>
        </w:r>
        <w:r w:rsidR="000236D7" w:rsidRPr="003817D8">
          <w:rPr>
            <w:rStyle w:val="Hyperlink"/>
            <w:rFonts w:eastAsia="Times New Roman" w:cstheme="minorHAnsi"/>
            <w:color w:val="000000" w:themeColor="text1"/>
          </w:rPr>
          <w:t>supports for minoritized faculty</w:t>
        </w:r>
        <w:r w:rsidR="008A7E69">
          <w:rPr>
            <w:rStyle w:val="Hyperlink"/>
            <w:rFonts w:eastAsia="Times New Roman" w:cstheme="minorHAnsi"/>
            <w:color w:val="000000" w:themeColor="text1"/>
          </w:rPr>
          <w:t>, staff,</w:t>
        </w:r>
        <w:r w:rsidR="000236D7" w:rsidRPr="003817D8">
          <w:rPr>
            <w:rStyle w:val="Hyperlink"/>
            <w:rFonts w:eastAsia="Times New Roman" w:cstheme="minorHAnsi"/>
            <w:color w:val="000000" w:themeColor="text1"/>
          </w:rPr>
          <w:t xml:space="preserve"> and students</w:t>
        </w:r>
      </w:hyperlink>
    </w:p>
    <w:p w14:paraId="2ED4ECA5" w14:textId="77777777" w:rsidR="000236D7" w:rsidRPr="000236D7" w:rsidRDefault="000236D7" w:rsidP="000236D7">
      <w:pPr>
        <w:rPr>
          <w:rFonts w:eastAsia="Times New Roman" w:cstheme="minorHAnsi"/>
          <w:color w:val="000000" w:themeColor="text1"/>
        </w:rPr>
      </w:pPr>
    </w:p>
    <w:p w14:paraId="3DFDDE9A" w14:textId="5D3E9094" w:rsidR="004B2085" w:rsidRPr="00D54658" w:rsidRDefault="0045157F" w:rsidP="004B2085">
      <w:pPr>
        <w:rPr>
          <w:rFonts w:eastAsia="Times New Roman" w:cstheme="minorHAnsi"/>
          <w:color w:val="000000" w:themeColor="text1"/>
        </w:rPr>
      </w:pPr>
      <w:hyperlink r:id="rId12" w:history="1">
        <w:r w:rsidR="004B2085" w:rsidRPr="00D54658">
          <w:rPr>
            <w:rStyle w:val="Hyperlink"/>
            <w:rFonts w:eastAsia="Times New Roman" w:cstheme="minorHAnsi"/>
            <w:b/>
            <w:bCs/>
            <w:color w:val="000000" w:themeColor="text1"/>
          </w:rPr>
          <w:t>Becoming an Anti-</w:t>
        </w:r>
        <w:r w:rsidR="003F2DFD">
          <w:rPr>
            <w:rStyle w:val="Hyperlink"/>
            <w:rFonts w:eastAsia="Times New Roman" w:cstheme="minorHAnsi"/>
            <w:b/>
            <w:bCs/>
            <w:color w:val="000000" w:themeColor="text1"/>
          </w:rPr>
          <w:t xml:space="preserve">Racist </w:t>
        </w:r>
        <w:r w:rsidR="004B2085" w:rsidRPr="00D54658">
          <w:rPr>
            <w:rStyle w:val="Hyperlink"/>
            <w:rFonts w:eastAsia="Times New Roman" w:cstheme="minorHAnsi"/>
            <w:b/>
            <w:bCs/>
            <w:color w:val="000000" w:themeColor="text1"/>
          </w:rPr>
          <w:t xml:space="preserve">Ally: How </w:t>
        </w:r>
        <w:r w:rsidR="003F2DFD">
          <w:rPr>
            <w:rStyle w:val="Hyperlink"/>
            <w:rFonts w:eastAsia="Times New Roman" w:cstheme="minorHAnsi"/>
            <w:b/>
            <w:bCs/>
            <w:color w:val="000000" w:themeColor="text1"/>
          </w:rPr>
          <w:t xml:space="preserve">An </w:t>
        </w:r>
        <w:r w:rsidR="004B2085" w:rsidRPr="00D54658">
          <w:rPr>
            <w:rStyle w:val="Hyperlink"/>
            <w:rFonts w:eastAsia="Times New Roman" w:cstheme="minorHAnsi"/>
            <w:b/>
            <w:bCs/>
            <w:color w:val="000000" w:themeColor="text1"/>
          </w:rPr>
          <w:t>Affinity Group Can Help</w:t>
        </w:r>
      </w:hyperlink>
      <w:r w:rsidR="004B2085" w:rsidRPr="00D54658">
        <w:rPr>
          <w:rFonts w:eastAsia="Times New Roman" w:cstheme="minorHAnsi"/>
          <w:b/>
          <w:bCs/>
          <w:color w:val="000000" w:themeColor="text1"/>
        </w:rPr>
        <w:t xml:space="preserve">, </w:t>
      </w:r>
      <w:r w:rsidR="004B2085" w:rsidRPr="00D54658">
        <w:rPr>
          <w:rFonts w:eastAsia="Times New Roman" w:cstheme="minorHAnsi"/>
          <w:b/>
          <w:bCs/>
          <w:i/>
          <w:iCs/>
          <w:color w:val="000000" w:themeColor="text1"/>
        </w:rPr>
        <w:t>Perspectives on Urban Education</w:t>
      </w:r>
      <w:r w:rsidR="004B2085" w:rsidRPr="00D54658">
        <w:rPr>
          <w:rFonts w:eastAsia="Times New Roman" w:cstheme="minorHAnsi"/>
          <w:color w:val="000000" w:themeColor="text1"/>
        </w:rPr>
        <w:t xml:space="preserve"> </w:t>
      </w:r>
    </w:p>
    <w:p w14:paraId="4F519848" w14:textId="77777777" w:rsidR="00154F80" w:rsidRPr="00D54658" w:rsidRDefault="004B2085" w:rsidP="00154F80">
      <w:pPr>
        <w:pStyle w:val="ListParagraph"/>
        <w:numPr>
          <w:ilvl w:val="0"/>
          <w:numId w:val="7"/>
        </w:numPr>
        <w:rPr>
          <w:rFonts w:eastAsia="Times New Roman" w:cstheme="minorHAnsi"/>
          <w:color w:val="000000" w:themeColor="text1"/>
        </w:rPr>
      </w:pPr>
      <w:r w:rsidRPr="00D54658">
        <w:rPr>
          <w:rFonts w:eastAsia="Times New Roman" w:cstheme="minorHAnsi"/>
          <w:color w:val="000000" w:themeColor="text1"/>
        </w:rPr>
        <w:t>Report from White Students Confronting Racism (WSCR) at University of Pennsylvania Graduate School of Education – reflection as action, WSCR as practitioner inquiry</w:t>
      </w:r>
    </w:p>
    <w:p w14:paraId="084BCFEF" w14:textId="77777777" w:rsidR="004240A3" w:rsidRPr="00D54658" w:rsidRDefault="004240A3" w:rsidP="004240A3">
      <w:pPr>
        <w:rPr>
          <w:rFonts w:eastAsia="Times New Roman" w:cstheme="minorHAnsi"/>
          <w:color w:val="000000" w:themeColor="text1"/>
        </w:rPr>
      </w:pPr>
    </w:p>
    <w:p w14:paraId="5F74CC21" w14:textId="77777777" w:rsidR="004240A3" w:rsidRPr="00D54658" w:rsidRDefault="004240A3" w:rsidP="004240A3">
      <w:pPr>
        <w:rPr>
          <w:rFonts w:eastAsia="Times New Roman" w:cstheme="minorHAnsi"/>
          <w:color w:val="000000" w:themeColor="text1"/>
        </w:rPr>
      </w:pPr>
      <w:r w:rsidRPr="00D54658">
        <w:rPr>
          <w:rFonts w:eastAsia="Times New Roman" w:cstheme="minorHAnsi"/>
          <w:b/>
          <w:bCs/>
          <w:color w:val="000000" w:themeColor="text1"/>
        </w:rPr>
        <w:t>National Education Association, “</w:t>
      </w:r>
      <w:hyperlink r:id="rId13" w:history="1">
        <w:r w:rsidRPr="00D54658">
          <w:rPr>
            <w:rStyle w:val="Hyperlink"/>
            <w:rFonts w:eastAsia="Times New Roman" w:cstheme="minorHAnsi"/>
            <w:b/>
            <w:bCs/>
            <w:color w:val="000000" w:themeColor="text1"/>
          </w:rPr>
          <w:t>Why NEA Members Are Talking About Racism</w:t>
        </w:r>
      </w:hyperlink>
      <w:r w:rsidRPr="00D54658">
        <w:rPr>
          <w:rFonts w:eastAsia="Times New Roman" w:cstheme="minorHAnsi"/>
          <w:b/>
          <w:bCs/>
          <w:color w:val="000000" w:themeColor="text1"/>
        </w:rPr>
        <w:t>”</w:t>
      </w:r>
    </w:p>
    <w:p w14:paraId="1EC7F2B2" w14:textId="77777777" w:rsidR="004240A3" w:rsidRPr="00D54658" w:rsidRDefault="004240A3" w:rsidP="004240A3">
      <w:pPr>
        <w:pStyle w:val="ListParagraph"/>
        <w:numPr>
          <w:ilvl w:val="0"/>
          <w:numId w:val="7"/>
        </w:numPr>
        <w:rPr>
          <w:rFonts w:eastAsia="Times New Roman" w:cstheme="minorHAnsi"/>
          <w:color w:val="000000" w:themeColor="text1"/>
        </w:rPr>
      </w:pPr>
      <w:r w:rsidRPr="00D54658">
        <w:rPr>
          <w:rFonts w:eastAsia="Times New Roman" w:cstheme="minorHAnsi"/>
          <w:color w:val="000000" w:themeColor="text1"/>
        </w:rPr>
        <w:t>Roots of institutional racism</w:t>
      </w:r>
    </w:p>
    <w:p w14:paraId="77B64EEF" w14:textId="77777777" w:rsidR="00B40386" w:rsidRPr="00D54658" w:rsidRDefault="00B40386" w:rsidP="004240A3">
      <w:pPr>
        <w:pStyle w:val="ListParagraph"/>
        <w:numPr>
          <w:ilvl w:val="0"/>
          <w:numId w:val="7"/>
        </w:numPr>
        <w:rPr>
          <w:rFonts w:eastAsia="Times New Roman" w:cstheme="minorHAnsi"/>
          <w:color w:val="000000" w:themeColor="text1"/>
        </w:rPr>
      </w:pPr>
      <w:r w:rsidRPr="00D54658">
        <w:rPr>
          <w:rFonts w:eastAsia="Times New Roman" w:cstheme="minorHAnsi"/>
          <w:color w:val="000000" w:themeColor="text1"/>
        </w:rPr>
        <w:t>Reasons to speak up</w:t>
      </w:r>
    </w:p>
    <w:p w14:paraId="27FF107A" w14:textId="77777777" w:rsidR="004240A3" w:rsidRPr="00D54658" w:rsidRDefault="004240A3" w:rsidP="004240A3">
      <w:pPr>
        <w:pStyle w:val="ListParagraph"/>
        <w:numPr>
          <w:ilvl w:val="0"/>
          <w:numId w:val="7"/>
        </w:numPr>
        <w:rPr>
          <w:rFonts w:eastAsia="Times New Roman" w:cstheme="minorHAnsi"/>
          <w:color w:val="000000" w:themeColor="text1"/>
        </w:rPr>
      </w:pPr>
      <w:r w:rsidRPr="00D54658">
        <w:rPr>
          <w:rFonts w:eastAsia="Times New Roman" w:cstheme="minorHAnsi"/>
          <w:color w:val="000000" w:themeColor="text1"/>
        </w:rPr>
        <w:t>Recommendations on how to respond to racist incidents</w:t>
      </w:r>
    </w:p>
    <w:p w14:paraId="7F27D04A" w14:textId="77777777" w:rsidR="00901DFA" w:rsidRPr="00D54658" w:rsidRDefault="00901DFA" w:rsidP="00901DFA">
      <w:pPr>
        <w:rPr>
          <w:rFonts w:eastAsia="Times New Roman" w:cstheme="minorHAnsi"/>
          <w:color w:val="000000" w:themeColor="text1"/>
        </w:rPr>
      </w:pPr>
    </w:p>
    <w:p w14:paraId="356E9B06" w14:textId="77777777" w:rsidR="0015165A" w:rsidRPr="00D54658" w:rsidRDefault="0045157F" w:rsidP="0015165A">
      <w:pPr>
        <w:rPr>
          <w:b/>
          <w:bCs/>
          <w:color w:val="000000" w:themeColor="text1"/>
        </w:rPr>
      </w:pPr>
      <w:hyperlink r:id="rId14" w:history="1">
        <w:r w:rsidR="0015165A" w:rsidRPr="005E1F2C">
          <w:rPr>
            <w:rStyle w:val="Hyperlink"/>
            <w:b/>
            <w:bCs/>
            <w:color w:val="000000" w:themeColor="text1"/>
          </w:rPr>
          <w:t>Teaching Tolerance Guide, “Responding to Hate and Bias at School</w:t>
        </w:r>
      </w:hyperlink>
      <w:r w:rsidR="0015165A" w:rsidRPr="005E1F2C">
        <w:rPr>
          <w:b/>
          <w:bCs/>
          <w:color w:val="000000" w:themeColor="text1"/>
        </w:rPr>
        <w:t>”</w:t>
      </w:r>
    </w:p>
    <w:p w14:paraId="6F3DFDA2" w14:textId="77777777" w:rsidR="0015165A" w:rsidRPr="00D54658" w:rsidRDefault="0015165A" w:rsidP="0015165A">
      <w:pPr>
        <w:pStyle w:val="ListParagraph"/>
        <w:numPr>
          <w:ilvl w:val="0"/>
          <w:numId w:val="27"/>
        </w:numPr>
        <w:rPr>
          <w:color w:val="000000" w:themeColor="text1"/>
        </w:rPr>
      </w:pPr>
      <w:r w:rsidRPr="00D54658">
        <w:rPr>
          <w:color w:val="000000" w:themeColor="text1"/>
        </w:rPr>
        <w:t>Part 1: Before a crisis occurs</w:t>
      </w:r>
    </w:p>
    <w:p w14:paraId="3838227E" w14:textId="77777777" w:rsidR="0015165A" w:rsidRPr="00D54658" w:rsidRDefault="0015165A" w:rsidP="0015165A">
      <w:pPr>
        <w:pStyle w:val="ListParagraph"/>
        <w:numPr>
          <w:ilvl w:val="0"/>
          <w:numId w:val="27"/>
        </w:numPr>
        <w:rPr>
          <w:color w:val="000000" w:themeColor="text1"/>
        </w:rPr>
      </w:pPr>
      <w:r w:rsidRPr="00D54658">
        <w:rPr>
          <w:color w:val="000000" w:themeColor="text1"/>
        </w:rPr>
        <w:t>Part 2: When there’s a crisis</w:t>
      </w:r>
    </w:p>
    <w:p w14:paraId="5C901250" w14:textId="77777777" w:rsidR="0015165A" w:rsidRPr="00D54658" w:rsidRDefault="0015165A" w:rsidP="0015165A">
      <w:pPr>
        <w:pStyle w:val="ListParagraph"/>
        <w:numPr>
          <w:ilvl w:val="0"/>
          <w:numId w:val="27"/>
        </w:numPr>
        <w:rPr>
          <w:color w:val="000000" w:themeColor="text1"/>
        </w:rPr>
      </w:pPr>
      <w:r w:rsidRPr="00D54658">
        <w:rPr>
          <w:color w:val="000000" w:themeColor="text1"/>
        </w:rPr>
        <w:t>Part 3: After the worst is over</w:t>
      </w:r>
    </w:p>
    <w:p w14:paraId="1E1B7F66" w14:textId="77777777" w:rsidR="0015165A" w:rsidRPr="00D54658" w:rsidRDefault="0015165A">
      <w:pPr>
        <w:rPr>
          <w:rFonts w:eastAsia="Times New Roman" w:cstheme="minorHAnsi"/>
          <w:color w:val="000000" w:themeColor="text1"/>
        </w:rPr>
      </w:pPr>
    </w:p>
    <w:p w14:paraId="1FF33AF5" w14:textId="77777777" w:rsidR="0015165A" w:rsidRPr="00D54658" w:rsidRDefault="0015165A" w:rsidP="0015165A">
      <w:pPr>
        <w:rPr>
          <w:b/>
          <w:bCs/>
          <w:i/>
          <w:iCs/>
          <w:color w:val="000000" w:themeColor="text1"/>
          <w:u w:val="single"/>
        </w:rPr>
      </w:pPr>
      <w:r w:rsidRPr="00D54658">
        <w:rPr>
          <w:b/>
          <w:bCs/>
          <w:color w:val="000000" w:themeColor="text1"/>
          <w:u w:val="single"/>
        </w:rPr>
        <w:t>Teaching Tolerance Guide, “</w:t>
      </w:r>
      <w:hyperlink r:id="rId15" w:history="1">
        <w:r w:rsidRPr="00D54658">
          <w:rPr>
            <w:rStyle w:val="Hyperlink"/>
            <w:b/>
            <w:bCs/>
            <w:color w:val="000000" w:themeColor="text1"/>
          </w:rPr>
          <w:t>Critical Practices for Anti-Bias Education</w:t>
        </w:r>
      </w:hyperlink>
      <w:r w:rsidRPr="00D54658">
        <w:rPr>
          <w:b/>
          <w:bCs/>
          <w:color w:val="000000" w:themeColor="text1"/>
          <w:u w:val="single"/>
        </w:rPr>
        <w:t>”</w:t>
      </w:r>
    </w:p>
    <w:p w14:paraId="512986BE" w14:textId="77777777" w:rsidR="0015165A" w:rsidRPr="00D54658" w:rsidRDefault="0015165A" w:rsidP="0015165A">
      <w:pPr>
        <w:pStyle w:val="ListParagraph"/>
        <w:numPr>
          <w:ilvl w:val="0"/>
          <w:numId w:val="28"/>
        </w:numPr>
        <w:rPr>
          <w:b/>
          <w:bCs/>
          <w:color w:val="000000" w:themeColor="text1"/>
        </w:rPr>
      </w:pPr>
      <w:r w:rsidRPr="00D54658">
        <w:rPr>
          <w:color w:val="000000" w:themeColor="text1"/>
        </w:rPr>
        <w:t>Section 1: Instruction</w:t>
      </w:r>
    </w:p>
    <w:p w14:paraId="41231AA3" w14:textId="77777777" w:rsidR="0015165A" w:rsidRPr="00D54658" w:rsidRDefault="0015165A" w:rsidP="0015165A">
      <w:pPr>
        <w:pStyle w:val="ListParagraph"/>
        <w:numPr>
          <w:ilvl w:val="0"/>
          <w:numId w:val="28"/>
        </w:numPr>
        <w:rPr>
          <w:b/>
          <w:bCs/>
          <w:color w:val="000000" w:themeColor="text1"/>
        </w:rPr>
      </w:pPr>
      <w:r w:rsidRPr="00D54658">
        <w:rPr>
          <w:color w:val="000000" w:themeColor="text1"/>
        </w:rPr>
        <w:t>Section 2: Classroom culture</w:t>
      </w:r>
    </w:p>
    <w:p w14:paraId="7AC1C377" w14:textId="77777777" w:rsidR="0015165A" w:rsidRPr="00D54658" w:rsidRDefault="0015165A" w:rsidP="0015165A">
      <w:pPr>
        <w:pStyle w:val="ListParagraph"/>
        <w:numPr>
          <w:ilvl w:val="0"/>
          <w:numId w:val="28"/>
        </w:numPr>
        <w:rPr>
          <w:b/>
          <w:bCs/>
          <w:color w:val="000000" w:themeColor="text1"/>
        </w:rPr>
      </w:pPr>
      <w:r w:rsidRPr="00D54658">
        <w:rPr>
          <w:color w:val="000000" w:themeColor="text1"/>
        </w:rPr>
        <w:t>Section 3: Family and community engagement</w:t>
      </w:r>
    </w:p>
    <w:p w14:paraId="2998711D" w14:textId="77777777" w:rsidR="003817D8" w:rsidRPr="003817D8" w:rsidRDefault="0015165A" w:rsidP="00901DFA">
      <w:pPr>
        <w:pStyle w:val="ListParagraph"/>
        <w:numPr>
          <w:ilvl w:val="0"/>
          <w:numId w:val="28"/>
        </w:numPr>
        <w:rPr>
          <w:b/>
          <w:bCs/>
          <w:color w:val="000000" w:themeColor="text1"/>
        </w:rPr>
      </w:pPr>
      <w:r w:rsidRPr="00D54658">
        <w:rPr>
          <w:color w:val="000000" w:themeColor="text1"/>
        </w:rPr>
        <w:t>Section 4: Teacher leadership</w:t>
      </w:r>
    </w:p>
    <w:p w14:paraId="753BADBD" w14:textId="6555D9FB" w:rsidR="00901DFA" w:rsidRPr="003817D8" w:rsidRDefault="00901DFA" w:rsidP="003817D8">
      <w:pPr>
        <w:rPr>
          <w:b/>
          <w:bCs/>
          <w:color w:val="000000" w:themeColor="text1"/>
        </w:rPr>
      </w:pPr>
      <w:r w:rsidRPr="003817D8">
        <w:rPr>
          <w:b/>
          <w:bCs/>
          <w:color w:val="000000" w:themeColor="text1"/>
        </w:rPr>
        <w:lastRenderedPageBreak/>
        <w:t>PART TWO</w:t>
      </w:r>
    </w:p>
    <w:p w14:paraId="0D853502" w14:textId="0015A489" w:rsidR="00901DFA" w:rsidRDefault="00F575A4" w:rsidP="00901DFA">
      <w:pPr>
        <w:rPr>
          <w:b/>
          <w:bCs/>
          <w:color w:val="000000" w:themeColor="text1"/>
        </w:rPr>
      </w:pPr>
      <w:r w:rsidRPr="00D54658">
        <w:rPr>
          <w:b/>
          <w:bCs/>
          <w:color w:val="000000" w:themeColor="text1"/>
        </w:rPr>
        <w:t xml:space="preserve">RESOURCES AND </w:t>
      </w:r>
      <w:r w:rsidR="00901DFA" w:rsidRPr="00D54658">
        <w:rPr>
          <w:b/>
          <w:bCs/>
          <w:color w:val="000000" w:themeColor="text1"/>
        </w:rPr>
        <w:t>IDEAS FOR TRAININGS, STRATEGIES, AND DISCUSSIONS</w:t>
      </w:r>
    </w:p>
    <w:p w14:paraId="5955C5F4" w14:textId="7D8C6744" w:rsidR="00462B8B" w:rsidRPr="00D54658" w:rsidRDefault="00462B8B" w:rsidP="00901DFA">
      <w:pPr>
        <w:rPr>
          <w:b/>
          <w:bCs/>
          <w:color w:val="000000" w:themeColor="text1"/>
        </w:rPr>
      </w:pPr>
      <w:r>
        <w:rPr>
          <w:b/>
          <w:bCs/>
          <w:color w:val="000000" w:themeColor="text1"/>
        </w:rPr>
        <w:t>(links included for each)</w:t>
      </w:r>
    </w:p>
    <w:p w14:paraId="4A4F3F41" w14:textId="77777777" w:rsidR="00901DFA" w:rsidRPr="00D54658" w:rsidRDefault="00901DFA" w:rsidP="00901DFA">
      <w:pPr>
        <w:rPr>
          <w:color w:val="000000" w:themeColor="text1"/>
        </w:rPr>
      </w:pPr>
    </w:p>
    <w:p w14:paraId="5D3A7CEC" w14:textId="77777777" w:rsidR="00901DFA" w:rsidRPr="00D54658" w:rsidRDefault="00901DFA" w:rsidP="00901DFA">
      <w:pPr>
        <w:rPr>
          <w:b/>
          <w:bCs/>
          <w:i/>
          <w:iCs/>
          <w:color w:val="000000" w:themeColor="text1"/>
        </w:rPr>
      </w:pPr>
      <w:r w:rsidRPr="00D54658">
        <w:rPr>
          <w:b/>
          <w:bCs/>
          <w:i/>
          <w:iCs/>
          <w:color w:val="000000" w:themeColor="text1"/>
        </w:rPr>
        <w:t>TRAININGS</w:t>
      </w:r>
    </w:p>
    <w:p w14:paraId="27D7618C" w14:textId="4C1232B8" w:rsidR="001F238F" w:rsidRPr="003852D3" w:rsidRDefault="001F238F" w:rsidP="00901DFA">
      <w:pPr>
        <w:rPr>
          <w:b/>
          <w:bCs/>
          <w:color w:val="000000" w:themeColor="text1"/>
        </w:rPr>
      </w:pPr>
    </w:p>
    <w:p w14:paraId="71308D8A" w14:textId="57306E51" w:rsidR="00616A1A" w:rsidRPr="003852D3" w:rsidRDefault="0045157F" w:rsidP="00901DFA">
      <w:pPr>
        <w:rPr>
          <w:b/>
          <w:bCs/>
          <w:color w:val="000000" w:themeColor="text1"/>
        </w:rPr>
      </w:pPr>
      <w:hyperlink r:id="rId16" w:history="1">
        <w:r w:rsidR="00616A1A" w:rsidRPr="003852D3">
          <w:rPr>
            <w:rStyle w:val="Hyperlink"/>
            <w:b/>
            <w:bCs/>
            <w:color w:val="000000" w:themeColor="text1"/>
          </w:rPr>
          <w:t>UF Chief Diversity Officer</w:t>
        </w:r>
      </w:hyperlink>
    </w:p>
    <w:p w14:paraId="7805083E" w14:textId="3813DFD1" w:rsidR="00257205" w:rsidRPr="003852D3" w:rsidRDefault="00257205" w:rsidP="00257205">
      <w:pPr>
        <w:pStyle w:val="ListParagraph"/>
        <w:numPr>
          <w:ilvl w:val="0"/>
          <w:numId w:val="35"/>
        </w:numPr>
        <w:rPr>
          <w:color w:val="000000" w:themeColor="text1"/>
        </w:rPr>
      </w:pPr>
      <w:r w:rsidRPr="003852D3">
        <w:rPr>
          <w:color w:val="000000" w:themeColor="text1"/>
        </w:rPr>
        <w:t xml:space="preserve">Resources </w:t>
      </w:r>
      <w:r w:rsidR="003817D8" w:rsidRPr="003852D3">
        <w:rPr>
          <w:color w:val="000000" w:themeColor="text1"/>
        </w:rPr>
        <w:t>for a</w:t>
      </w:r>
      <w:r w:rsidRPr="003852D3">
        <w:rPr>
          <w:color w:val="000000" w:themeColor="text1"/>
        </w:rPr>
        <w:t xml:space="preserve">ffinity groups </w:t>
      </w:r>
    </w:p>
    <w:p w14:paraId="25F5D5E6" w14:textId="0D2FA381" w:rsidR="00257205" w:rsidRPr="003852D3" w:rsidRDefault="0045157F" w:rsidP="00257205">
      <w:pPr>
        <w:pStyle w:val="ListParagraph"/>
        <w:numPr>
          <w:ilvl w:val="0"/>
          <w:numId w:val="34"/>
        </w:numPr>
        <w:rPr>
          <w:color w:val="000000" w:themeColor="text1"/>
        </w:rPr>
      </w:pPr>
      <w:hyperlink r:id="rId17" w:history="1">
        <w:r w:rsidR="00257205" w:rsidRPr="003852D3">
          <w:rPr>
            <w:rStyle w:val="Hyperlink"/>
            <w:color w:val="000000" w:themeColor="text1"/>
          </w:rPr>
          <w:t>Calendar of events for online and face-to-face trainings</w:t>
        </w:r>
      </w:hyperlink>
    </w:p>
    <w:p w14:paraId="11EC8582" w14:textId="77777777" w:rsidR="00616A1A" w:rsidRPr="00D54658" w:rsidRDefault="00616A1A" w:rsidP="00901DFA">
      <w:pPr>
        <w:rPr>
          <w:b/>
          <w:bCs/>
          <w:color w:val="000000" w:themeColor="text1"/>
        </w:rPr>
      </w:pPr>
    </w:p>
    <w:p w14:paraId="0CC5FC59" w14:textId="77777777" w:rsidR="00901DFA" w:rsidRPr="00D54658" w:rsidRDefault="0045157F" w:rsidP="00901DFA">
      <w:pPr>
        <w:rPr>
          <w:b/>
          <w:bCs/>
          <w:color w:val="000000" w:themeColor="text1"/>
        </w:rPr>
      </w:pPr>
      <w:hyperlink r:id="rId18" w:history="1">
        <w:r w:rsidR="001F238F" w:rsidRPr="00D54658">
          <w:rPr>
            <w:rStyle w:val="Hyperlink"/>
            <w:b/>
            <w:bCs/>
            <w:color w:val="000000" w:themeColor="text1"/>
          </w:rPr>
          <w:t>Teaching Tolerance Professional Development</w:t>
        </w:r>
      </w:hyperlink>
      <w:r w:rsidR="001F238F" w:rsidRPr="00D54658">
        <w:rPr>
          <w:b/>
          <w:bCs/>
          <w:color w:val="000000" w:themeColor="text1"/>
        </w:rPr>
        <w:t xml:space="preserve"> (</w:t>
      </w:r>
      <w:r w:rsidR="00197D52" w:rsidRPr="00D54658">
        <w:rPr>
          <w:b/>
          <w:bCs/>
          <w:color w:val="000000" w:themeColor="text1"/>
        </w:rPr>
        <w:t>link</w:t>
      </w:r>
      <w:r w:rsidR="00497199">
        <w:rPr>
          <w:b/>
          <w:bCs/>
          <w:color w:val="000000" w:themeColor="text1"/>
        </w:rPr>
        <w:t>s</w:t>
      </w:r>
      <w:r w:rsidR="00197D52" w:rsidRPr="00D54658">
        <w:rPr>
          <w:b/>
          <w:bCs/>
          <w:color w:val="000000" w:themeColor="text1"/>
        </w:rPr>
        <w:t xml:space="preserve"> to</w:t>
      </w:r>
      <w:r w:rsidR="001F238F" w:rsidRPr="00D54658">
        <w:rPr>
          <w:b/>
          <w:bCs/>
          <w:color w:val="000000" w:themeColor="text1"/>
        </w:rPr>
        <w:t xml:space="preserve"> main guide to </w:t>
      </w:r>
      <w:r w:rsidR="00197D52" w:rsidRPr="00D54658">
        <w:rPr>
          <w:b/>
          <w:bCs/>
          <w:color w:val="000000" w:themeColor="text1"/>
        </w:rPr>
        <w:t xml:space="preserve">all </w:t>
      </w:r>
      <w:r w:rsidR="001F238F" w:rsidRPr="00D54658">
        <w:rPr>
          <w:b/>
          <w:bCs/>
          <w:color w:val="000000" w:themeColor="text1"/>
        </w:rPr>
        <w:t>PD resources)</w:t>
      </w:r>
    </w:p>
    <w:p w14:paraId="226E968F" w14:textId="77777777" w:rsidR="00901DFA" w:rsidRPr="00D54658" w:rsidRDefault="00901DFA" w:rsidP="00901DFA">
      <w:pPr>
        <w:pStyle w:val="ListParagraph"/>
        <w:numPr>
          <w:ilvl w:val="0"/>
          <w:numId w:val="12"/>
        </w:numPr>
        <w:rPr>
          <w:color w:val="000000" w:themeColor="text1"/>
        </w:rPr>
      </w:pPr>
      <w:r w:rsidRPr="00D54658">
        <w:rPr>
          <w:color w:val="000000" w:themeColor="text1"/>
        </w:rPr>
        <w:t>Workshops</w:t>
      </w:r>
    </w:p>
    <w:p w14:paraId="0792B695" w14:textId="77777777" w:rsidR="00901DFA" w:rsidRPr="00D54658" w:rsidRDefault="00197D52" w:rsidP="00901DFA">
      <w:pPr>
        <w:pStyle w:val="ListParagraph"/>
        <w:numPr>
          <w:ilvl w:val="1"/>
          <w:numId w:val="12"/>
        </w:numPr>
        <w:rPr>
          <w:color w:val="000000" w:themeColor="text1"/>
        </w:rPr>
      </w:pPr>
      <w:r w:rsidRPr="00D54658">
        <w:rPr>
          <w:color w:val="000000" w:themeColor="text1"/>
        </w:rPr>
        <w:t>“</w:t>
      </w:r>
      <w:r w:rsidR="00901DFA" w:rsidRPr="00D54658">
        <w:rPr>
          <w:color w:val="000000" w:themeColor="text1"/>
        </w:rPr>
        <w:t>Critical Conversations</w:t>
      </w:r>
      <w:r w:rsidRPr="00D54658">
        <w:rPr>
          <w:color w:val="000000" w:themeColor="text1"/>
        </w:rPr>
        <w:t>”</w:t>
      </w:r>
    </w:p>
    <w:p w14:paraId="2273224F" w14:textId="77777777" w:rsidR="00901DFA" w:rsidRPr="00D54658" w:rsidRDefault="00197D52" w:rsidP="00901DFA">
      <w:pPr>
        <w:pStyle w:val="ListParagraph"/>
        <w:numPr>
          <w:ilvl w:val="1"/>
          <w:numId w:val="12"/>
        </w:numPr>
        <w:rPr>
          <w:color w:val="000000" w:themeColor="text1"/>
        </w:rPr>
      </w:pPr>
      <w:r w:rsidRPr="00D54658">
        <w:rPr>
          <w:color w:val="000000" w:themeColor="text1"/>
        </w:rPr>
        <w:t>“</w:t>
      </w:r>
      <w:r w:rsidR="00901DFA" w:rsidRPr="00D54658">
        <w:rPr>
          <w:color w:val="000000" w:themeColor="text1"/>
        </w:rPr>
        <w:t>Social Justice 101</w:t>
      </w:r>
      <w:r w:rsidRPr="00D54658">
        <w:rPr>
          <w:color w:val="000000" w:themeColor="text1"/>
        </w:rPr>
        <w:t>”</w:t>
      </w:r>
    </w:p>
    <w:p w14:paraId="35F802AC" w14:textId="1E1F1A32" w:rsidR="00901DFA" w:rsidRPr="00D54658" w:rsidRDefault="00901DFA" w:rsidP="00197D52">
      <w:pPr>
        <w:pStyle w:val="ListParagraph"/>
        <w:numPr>
          <w:ilvl w:val="0"/>
          <w:numId w:val="12"/>
        </w:numPr>
        <w:rPr>
          <w:i/>
          <w:iCs/>
          <w:color w:val="000000" w:themeColor="text1"/>
        </w:rPr>
      </w:pPr>
      <w:r w:rsidRPr="00D54658">
        <w:rPr>
          <w:i/>
          <w:iCs/>
          <w:color w:val="000000" w:themeColor="text1"/>
        </w:rPr>
        <w:t>Request</w:t>
      </w:r>
      <w:r w:rsidR="00197D52" w:rsidRPr="00D54658">
        <w:rPr>
          <w:i/>
          <w:iCs/>
          <w:color w:val="000000" w:themeColor="text1"/>
        </w:rPr>
        <w:t xml:space="preserve">s </w:t>
      </w:r>
      <w:r w:rsidR="005E1F2C">
        <w:rPr>
          <w:i/>
          <w:iCs/>
          <w:color w:val="000000" w:themeColor="text1"/>
        </w:rPr>
        <w:t xml:space="preserve">can be made </w:t>
      </w:r>
      <w:r w:rsidR="00197D52" w:rsidRPr="00D54658">
        <w:rPr>
          <w:i/>
          <w:iCs/>
          <w:color w:val="000000" w:themeColor="text1"/>
        </w:rPr>
        <w:t>for t</w:t>
      </w:r>
      <w:r w:rsidRPr="00D54658">
        <w:rPr>
          <w:i/>
          <w:iCs/>
          <w:color w:val="000000" w:themeColor="text1"/>
        </w:rPr>
        <w:t>raining</w:t>
      </w:r>
      <w:r w:rsidR="00197D52" w:rsidRPr="00D54658">
        <w:rPr>
          <w:i/>
          <w:iCs/>
          <w:color w:val="000000" w:themeColor="text1"/>
        </w:rPr>
        <w:t xml:space="preserve"> and f</w:t>
      </w:r>
      <w:r w:rsidRPr="00D54658">
        <w:rPr>
          <w:i/>
          <w:iCs/>
          <w:color w:val="000000" w:themeColor="text1"/>
        </w:rPr>
        <w:t>acilitator</w:t>
      </w:r>
      <w:r w:rsidR="00197D52" w:rsidRPr="00D54658">
        <w:rPr>
          <w:i/>
          <w:iCs/>
          <w:color w:val="000000" w:themeColor="text1"/>
        </w:rPr>
        <w:t xml:space="preserve"> g</w:t>
      </w:r>
      <w:r w:rsidRPr="00D54658">
        <w:rPr>
          <w:i/>
          <w:iCs/>
          <w:color w:val="000000" w:themeColor="text1"/>
        </w:rPr>
        <w:t>uides</w:t>
      </w:r>
    </w:p>
    <w:p w14:paraId="068B4F63" w14:textId="77777777" w:rsidR="00901DFA" w:rsidRPr="00D54658" w:rsidRDefault="00901DFA" w:rsidP="00901DFA">
      <w:pPr>
        <w:pStyle w:val="ListParagraph"/>
        <w:numPr>
          <w:ilvl w:val="0"/>
          <w:numId w:val="12"/>
        </w:numPr>
        <w:rPr>
          <w:color w:val="000000" w:themeColor="text1"/>
        </w:rPr>
      </w:pPr>
      <w:r w:rsidRPr="00D54658">
        <w:rPr>
          <w:color w:val="000000" w:themeColor="text1"/>
        </w:rPr>
        <w:t>Self-</w:t>
      </w:r>
      <w:r w:rsidR="00197D52" w:rsidRPr="00D54658">
        <w:rPr>
          <w:color w:val="000000" w:themeColor="text1"/>
        </w:rPr>
        <w:t>g</w:t>
      </w:r>
      <w:r w:rsidRPr="00D54658">
        <w:rPr>
          <w:color w:val="000000" w:themeColor="text1"/>
        </w:rPr>
        <w:t xml:space="preserve">uided </w:t>
      </w:r>
      <w:r w:rsidR="00197D52" w:rsidRPr="00D54658">
        <w:rPr>
          <w:color w:val="000000" w:themeColor="text1"/>
        </w:rPr>
        <w:t>l</w:t>
      </w:r>
      <w:r w:rsidRPr="00D54658">
        <w:rPr>
          <w:color w:val="000000" w:themeColor="text1"/>
        </w:rPr>
        <w:t>earning</w:t>
      </w:r>
      <w:r w:rsidR="005E1F2C">
        <w:rPr>
          <w:color w:val="000000" w:themeColor="text1"/>
        </w:rPr>
        <w:t xml:space="preserve"> experiences</w:t>
      </w:r>
    </w:p>
    <w:p w14:paraId="297146B5" w14:textId="77777777" w:rsidR="009D4092" w:rsidRPr="00D54658" w:rsidRDefault="009D4092" w:rsidP="00901DFA">
      <w:pPr>
        <w:pStyle w:val="ListParagraph"/>
        <w:numPr>
          <w:ilvl w:val="0"/>
          <w:numId w:val="12"/>
        </w:numPr>
        <w:rPr>
          <w:color w:val="000000" w:themeColor="text1"/>
        </w:rPr>
      </w:pPr>
      <w:r w:rsidRPr="00D54658">
        <w:rPr>
          <w:color w:val="000000" w:themeColor="text1"/>
        </w:rPr>
        <w:t>Webinars</w:t>
      </w:r>
      <w:r w:rsidR="001F238F" w:rsidRPr="00D54658">
        <w:rPr>
          <w:color w:val="000000" w:themeColor="text1"/>
        </w:rPr>
        <w:t xml:space="preserve"> and </w:t>
      </w:r>
      <w:r w:rsidR="00197D52" w:rsidRPr="00D54658">
        <w:rPr>
          <w:color w:val="000000" w:themeColor="text1"/>
        </w:rPr>
        <w:t>p</w:t>
      </w:r>
      <w:r w:rsidR="001F238F" w:rsidRPr="00D54658">
        <w:rPr>
          <w:color w:val="000000" w:themeColor="text1"/>
        </w:rPr>
        <w:t xml:space="preserve">odcasts (numerous topics; </w:t>
      </w:r>
      <w:r w:rsidR="005E1F2C">
        <w:rPr>
          <w:color w:val="000000" w:themeColor="text1"/>
        </w:rPr>
        <w:t>here are just a few</w:t>
      </w:r>
      <w:r w:rsidR="001F238F" w:rsidRPr="00D54658">
        <w:rPr>
          <w:color w:val="000000" w:themeColor="text1"/>
        </w:rPr>
        <w:t xml:space="preserve"> examples)</w:t>
      </w:r>
    </w:p>
    <w:p w14:paraId="79B25B00" w14:textId="77777777" w:rsidR="001F238F" w:rsidRPr="00D54658" w:rsidRDefault="001F238F" w:rsidP="001F238F">
      <w:pPr>
        <w:pStyle w:val="ListParagraph"/>
        <w:numPr>
          <w:ilvl w:val="1"/>
          <w:numId w:val="12"/>
        </w:numPr>
        <w:rPr>
          <w:color w:val="000000" w:themeColor="text1"/>
        </w:rPr>
      </w:pPr>
      <w:r w:rsidRPr="00D54658">
        <w:rPr>
          <w:color w:val="000000" w:themeColor="text1"/>
        </w:rPr>
        <w:t>Teaching Hard History and Social Justice to Children</w:t>
      </w:r>
    </w:p>
    <w:p w14:paraId="4A5A199E" w14:textId="77777777" w:rsidR="001F238F" w:rsidRPr="00D54658" w:rsidRDefault="001F238F" w:rsidP="001F238F">
      <w:pPr>
        <w:pStyle w:val="ListParagraph"/>
        <w:numPr>
          <w:ilvl w:val="1"/>
          <w:numId w:val="12"/>
        </w:numPr>
        <w:rPr>
          <w:color w:val="000000" w:themeColor="text1"/>
        </w:rPr>
      </w:pPr>
      <w:r w:rsidRPr="00D54658">
        <w:rPr>
          <w:color w:val="000000" w:themeColor="text1"/>
        </w:rPr>
        <w:t>Student Mental Health</w:t>
      </w:r>
    </w:p>
    <w:p w14:paraId="7D959DBC" w14:textId="77777777" w:rsidR="001F238F" w:rsidRPr="00D54658" w:rsidRDefault="001F238F" w:rsidP="001F238F">
      <w:pPr>
        <w:pStyle w:val="ListParagraph"/>
        <w:numPr>
          <w:ilvl w:val="1"/>
          <w:numId w:val="12"/>
        </w:numPr>
        <w:rPr>
          <w:color w:val="000000" w:themeColor="text1"/>
        </w:rPr>
      </w:pPr>
      <w:r w:rsidRPr="00D54658">
        <w:rPr>
          <w:color w:val="000000" w:themeColor="text1"/>
        </w:rPr>
        <w:t>Engaging Families Through Home Visits</w:t>
      </w:r>
    </w:p>
    <w:p w14:paraId="6FD11F3E" w14:textId="77777777" w:rsidR="001F238F" w:rsidRPr="00D54658" w:rsidRDefault="001F238F" w:rsidP="001F238F">
      <w:pPr>
        <w:pStyle w:val="ListParagraph"/>
        <w:numPr>
          <w:ilvl w:val="1"/>
          <w:numId w:val="12"/>
        </w:numPr>
        <w:rPr>
          <w:color w:val="000000" w:themeColor="text1"/>
        </w:rPr>
      </w:pPr>
      <w:r w:rsidRPr="00D54658">
        <w:rPr>
          <w:color w:val="000000" w:themeColor="text1"/>
        </w:rPr>
        <w:t>Teaching Latinx and Black History</w:t>
      </w:r>
    </w:p>
    <w:p w14:paraId="106BF4AB" w14:textId="77777777" w:rsidR="001F238F" w:rsidRPr="00D54658" w:rsidRDefault="001F238F" w:rsidP="001F238F">
      <w:pPr>
        <w:pStyle w:val="ListParagraph"/>
        <w:numPr>
          <w:ilvl w:val="1"/>
          <w:numId w:val="12"/>
        </w:numPr>
        <w:rPr>
          <w:color w:val="000000" w:themeColor="text1"/>
        </w:rPr>
      </w:pPr>
      <w:r w:rsidRPr="00D54658">
        <w:rPr>
          <w:color w:val="000000" w:themeColor="text1"/>
        </w:rPr>
        <w:t>Best Practices for ELLs</w:t>
      </w:r>
    </w:p>
    <w:p w14:paraId="1895EE89" w14:textId="4E1586B1" w:rsidR="001F238F" w:rsidRPr="00D54658" w:rsidRDefault="001F238F" w:rsidP="001F238F">
      <w:pPr>
        <w:pStyle w:val="ListParagraph"/>
        <w:numPr>
          <w:ilvl w:val="1"/>
          <w:numId w:val="12"/>
        </w:numPr>
        <w:rPr>
          <w:color w:val="000000" w:themeColor="text1"/>
        </w:rPr>
      </w:pPr>
      <w:r w:rsidRPr="00D54658">
        <w:rPr>
          <w:color w:val="000000" w:themeColor="text1"/>
        </w:rPr>
        <w:t xml:space="preserve">Teaching Empathy and How </w:t>
      </w:r>
      <w:r w:rsidR="00472BAC">
        <w:rPr>
          <w:color w:val="000000" w:themeColor="text1"/>
        </w:rPr>
        <w:t>t</w:t>
      </w:r>
      <w:r w:rsidRPr="00D54658">
        <w:rPr>
          <w:color w:val="000000" w:themeColor="text1"/>
        </w:rPr>
        <w:t xml:space="preserve">o Be </w:t>
      </w:r>
      <w:r w:rsidR="00472BAC">
        <w:rPr>
          <w:color w:val="000000" w:themeColor="text1"/>
        </w:rPr>
        <w:t>a</w:t>
      </w:r>
      <w:r w:rsidRPr="00D54658">
        <w:rPr>
          <w:color w:val="000000" w:themeColor="text1"/>
        </w:rPr>
        <w:t>n Ally in the Classroom</w:t>
      </w:r>
    </w:p>
    <w:p w14:paraId="4AECA9E7" w14:textId="77777777" w:rsidR="001F238F" w:rsidRPr="00D54658" w:rsidRDefault="001F238F" w:rsidP="001F238F">
      <w:pPr>
        <w:pStyle w:val="ListParagraph"/>
        <w:numPr>
          <w:ilvl w:val="1"/>
          <w:numId w:val="12"/>
        </w:numPr>
        <w:rPr>
          <w:color w:val="000000" w:themeColor="text1"/>
        </w:rPr>
      </w:pPr>
      <w:r w:rsidRPr="00D54658">
        <w:rPr>
          <w:color w:val="000000" w:themeColor="text1"/>
        </w:rPr>
        <w:t>Equity Literacy</w:t>
      </w:r>
    </w:p>
    <w:p w14:paraId="743EDC3B" w14:textId="77777777" w:rsidR="001F238F" w:rsidRPr="00D54658" w:rsidRDefault="001F238F" w:rsidP="001F238F">
      <w:pPr>
        <w:pStyle w:val="ListParagraph"/>
        <w:numPr>
          <w:ilvl w:val="1"/>
          <w:numId w:val="12"/>
        </w:numPr>
        <w:rPr>
          <w:color w:val="000000" w:themeColor="text1"/>
        </w:rPr>
      </w:pPr>
      <w:r w:rsidRPr="00D54658">
        <w:rPr>
          <w:color w:val="000000" w:themeColor="text1"/>
        </w:rPr>
        <w:t>Teaching About Black Lives Matter</w:t>
      </w:r>
    </w:p>
    <w:p w14:paraId="2A93B10E" w14:textId="77777777" w:rsidR="001F238F" w:rsidRPr="00D54658" w:rsidRDefault="001F238F" w:rsidP="001F238F">
      <w:pPr>
        <w:pStyle w:val="ListParagraph"/>
        <w:numPr>
          <w:ilvl w:val="1"/>
          <w:numId w:val="12"/>
        </w:numPr>
        <w:rPr>
          <w:color w:val="000000" w:themeColor="text1"/>
        </w:rPr>
      </w:pPr>
      <w:r w:rsidRPr="00D54658">
        <w:rPr>
          <w:color w:val="000000" w:themeColor="text1"/>
        </w:rPr>
        <w:t>Digital Literacy</w:t>
      </w:r>
    </w:p>
    <w:p w14:paraId="7EFC3608" w14:textId="77777777" w:rsidR="00901DFA" w:rsidRPr="00D54658" w:rsidRDefault="00901DFA" w:rsidP="00901DFA">
      <w:pPr>
        <w:rPr>
          <w:b/>
          <w:bCs/>
          <w:color w:val="000000" w:themeColor="text1"/>
        </w:rPr>
      </w:pPr>
    </w:p>
    <w:p w14:paraId="2CB1C9D8" w14:textId="77777777" w:rsidR="00901DFA" w:rsidRPr="00D54658" w:rsidRDefault="0045157F" w:rsidP="00901DFA">
      <w:pPr>
        <w:rPr>
          <w:color w:val="000000" w:themeColor="text1"/>
        </w:rPr>
      </w:pPr>
      <w:hyperlink r:id="rId19" w:history="1">
        <w:r w:rsidR="00901DFA" w:rsidRPr="00D54658">
          <w:rPr>
            <w:rStyle w:val="Hyperlink"/>
            <w:b/>
            <w:bCs/>
            <w:color w:val="000000" w:themeColor="text1"/>
          </w:rPr>
          <w:t>Anti-Defamation League “World of Difference” Institute</w:t>
        </w:r>
      </w:hyperlink>
      <w:r w:rsidR="00901DFA" w:rsidRPr="00D54658">
        <w:rPr>
          <w:color w:val="000000" w:themeColor="text1"/>
        </w:rPr>
        <w:t xml:space="preserve"> </w:t>
      </w:r>
    </w:p>
    <w:p w14:paraId="3B991D8A" w14:textId="77777777" w:rsidR="00901DFA" w:rsidRPr="00D54658" w:rsidRDefault="00901DFA" w:rsidP="00901DFA">
      <w:pPr>
        <w:pStyle w:val="ListParagraph"/>
        <w:numPr>
          <w:ilvl w:val="0"/>
          <w:numId w:val="21"/>
        </w:numPr>
        <w:rPr>
          <w:color w:val="000000" w:themeColor="text1"/>
        </w:rPr>
      </w:pPr>
      <w:r w:rsidRPr="00D54658">
        <w:rPr>
          <w:color w:val="000000" w:themeColor="text1"/>
        </w:rPr>
        <w:t>Includes workshops specifically for universities and colleges</w:t>
      </w:r>
    </w:p>
    <w:p w14:paraId="7C0F0834" w14:textId="77777777" w:rsidR="00901DFA" w:rsidRPr="00D54658" w:rsidRDefault="00901DFA" w:rsidP="00901DFA">
      <w:pPr>
        <w:rPr>
          <w:color w:val="000000" w:themeColor="text1"/>
        </w:rPr>
      </w:pPr>
    </w:p>
    <w:p w14:paraId="67BAA142" w14:textId="77777777" w:rsidR="00901DFA" w:rsidRPr="00D54658" w:rsidRDefault="0045157F" w:rsidP="00901DFA">
      <w:pPr>
        <w:rPr>
          <w:b/>
          <w:bCs/>
          <w:color w:val="000000" w:themeColor="text1"/>
        </w:rPr>
      </w:pPr>
      <w:hyperlink r:id="rId20" w:history="1">
        <w:r w:rsidR="00901DFA" w:rsidRPr="00D54658">
          <w:rPr>
            <w:rStyle w:val="Hyperlink"/>
            <w:b/>
            <w:bCs/>
            <w:color w:val="000000" w:themeColor="text1"/>
          </w:rPr>
          <w:t>Project Implicit</w:t>
        </w:r>
      </w:hyperlink>
      <w:r w:rsidR="00901DFA" w:rsidRPr="00D54658">
        <w:rPr>
          <w:b/>
          <w:bCs/>
          <w:color w:val="000000" w:themeColor="text1"/>
        </w:rPr>
        <w:t xml:space="preserve"> </w:t>
      </w:r>
    </w:p>
    <w:p w14:paraId="7DC9503E" w14:textId="0B74785A" w:rsidR="00901DFA" w:rsidRPr="00D54658" w:rsidRDefault="00462B8B" w:rsidP="00901DFA">
      <w:pPr>
        <w:pStyle w:val="ListParagraph"/>
        <w:numPr>
          <w:ilvl w:val="0"/>
          <w:numId w:val="21"/>
        </w:numPr>
        <w:rPr>
          <w:color w:val="000000" w:themeColor="text1"/>
        </w:rPr>
      </w:pPr>
      <w:r>
        <w:rPr>
          <w:color w:val="000000" w:themeColor="text1"/>
        </w:rPr>
        <w:t>Includes focus on s</w:t>
      </w:r>
      <w:r w:rsidR="00901DFA" w:rsidRPr="00D54658">
        <w:rPr>
          <w:color w:val="000000" w:themeColor="text1"/>
        </w:rPr>
        <w:t xml:space="preserve">ocial attitudes toward </w:t>
      </w:r>
      <w:r>
        <w:rPr>
          <w:color w:val="000000" w:themeColor="text1"/>
        </w:rPr>
        <w:t>race</w:t>
      </w:r>
      <w:r w:rsidR="00901DFA" w:rsidRPr="00D54658">
        <w:rPr>
          <w:color w:val="000000" w:themeColor="text1"/>
        </w:rPr>
        <w:t xml:space="preserve"> </w:t>
      </w:r>
      <w:r>
        <w:rPr>
          <w:color w:val="000000" w:themeColor="text1"/>
        </w:rPr>
        <w:t>and ethnicity</w:t>
      </w:r>
    </w:p>
    <w:p w14:paraId="2F18509D" w14:textId="77777777" w:rsidR="00197D52" w:rsidRPr="00D54658" w:rsidRDefault="0045157F" w:rsidP="00901DFA">
      <w:pPr>
        <w:pStyle w:val="ListParagraph"/>
        <w:numPr>
          <w:ilvl w:val="0"/>
          <w:numId w:val="21"/>
        </w:numPr>
        <w:rPr>
          <w:color w:val="000000" w:themeColor="text1"/>
        </w:rPr>
      </w:pPr>
      <w:hyperlink r:id="rId21" w:history="1">
        <w:r w:rsidR="00197D52" w:rsidRPr="00D54658">
          <w:rPr>
            <w:rStyle w:val="Hyperlink"/>
            <w:color w:val="000000" w:themeColor="text1"/>
          </w:rPr>
          <w:t>Kate Ratliff</w:t>
        </w:r>
      </w:hyperlink>
      <w:r w:rsidR="00197D52" w:rsidRPr="00D54658">
        <w:rPr>
          <w:color w:val="000000" w:themeColor="text1"/>
        </w:rPr>
        <w:t xml:space="preserve"> of UF is Executive Director</w:t>
      </w:r>
      <w:r w:rsidR="005E1F2C">
        <w:rPr>
          <w:color w:val="000000" w:themeColor="text1"/>
        </w:rPr>
        <w:t xml:space="preserve"> of the project – possible speaker</w:t>
      </w:r>
    </w:p>
    <w:p w14:paraId="52D954B3" w14:textId="77777777" w:rsidR="00901DFA" w:rsidRPr="00D54658" w:rsidRDefault="00901DFA" w:rsidP="00901DFA">
      <w:pPr>
        <w:rPr>
          <w:color w:val="000000" w:themeColor="text1"/>
        </w:rPr>
      </w:pPr>
    </w:p>
    <w:p w14:paraId="769343AC" w14:textId="2A55469B" w:rsidR="00901DFA" w:rsidRPr="00D54658" w:rsidRDefault="0045157F" w:rsidP="00901DFA">
      <w:pPr>
        <w:rPr>
          <w:b/>
          <w:bCs/>
          <w:color w:val="000000" w:themeColor="text1"/>
        </w:rPr>
      </w:pPr>
      <w:hyperlink r:id="rId22" w:history="1">
        <w:r w:rsidR="00901DFA" w:rsidRPr="00D54658">
          <w:rPr>
            <w:rStyle w:val="Hyperlink"/>
            <w:b/>
            <w:bCs/>
            <w:color w:val="000000" w:themeColor="text1"/>
          </w:rPr>
          <w:t>Crucial Conversations</w:t>
        </w:r>
      </w:hyperlink>
    </w:p>
    <w:p w14:paraId="0A9805DD" w14:textId="77777777" w:rsidR="00434861" w:rsidRPr="00D54658" w:rsidRDefault="00434861" w:rsidP="00901DFA">
      <w:pPr>
        <w:pStyle w:val="ListParagraph"/>
        <w:numPr>
          <w:ilvl w:val="0"/>
          <w:numId w:val="20"/>
        </w:numPr>
        <w:rPr>
          <w:color w:val="000000" w:themeColor="text1"/>
        </w:rPr>
      </w:pPr>
      <w:r w:rsidRPr="00D54658">
        <w:rPr>
          <w:color w:val="000000" w:themeColor="text1"/>
        </w:rPr>
        <w:t>Dr. Maria Leite is an expert on this training</w:t>
      </w:r>
      <w:r w:rsidR="005E1F2C">
        <w:rPr>
          <w:color w:val="000000" w:themeColor="text1"/>
        </w:rPr>
        <w:t xml:space="preserve"> program</w:t>
      </w:r>
      <w:r w:rsidRPr="00D54658">
        <w:rPr>
          <w:color w:val="000000" w:themeColor="text1"/>
        </w:rPr>
        <w:t>.</w:t>
      </w:r>
    </w:p>
    <w:p w14:paraId="0525A3D0" w14:textId="77777777" w:rsidR="00434861" w:rsidRPr="00D54658" w:rsidRDefault="00434861" w:rsidP="00901DFA">
      <w:pPr>
        <w:pStyle w:val="ListParagraph"/>
        <w:numPr>
          <w:ilvl w:val="0"/>
          <w:numId w:val="20"/>
        </w:numPr>
        <w:rPr>
          <w:color w:val="000000" w:themeColor="text1"/>
        </w:rPr>
      </w:pPr>
      <w:r w:rsidRPr="00D54658">
        <w:rPr>
          <w:color w:val="000000" w:themeColor="text1"/>
        </w:rPr>
        <w:t>This is an excellent training to pave the road for effective communication about a variety of topics, including diversity, equity, and inclusion.</w:t>
      </w:r>
    </w:p>
    <w:p w14:paraId="100A22B4" w14:textId="77777777" w:rsidR="00901DFA" w:rsidRPr="00D54658" w:rsidRDefault="00901DFA" w:rsidP="00901DFA">
      <w:pPr>
        <w:pStyle w:val="ListParagraph"/>
        <w:numPr>
          <w:ilvl w:val="0"/>
          <w:numId w:val="20"/>
        </w:numPr>
        <w:rPr>
          <w:color w:val="000000" w:themeColor="text1"/>
        </w:rPr>
      </w:pPr>
      <w:r w:rsidRPr="00D54658">
        <w:rPr>
          <w:color w:val="000000" w:themeColor="text1"/>
        </w:rPr>
        <w:t>“Tools for Talking When the Stakes Are High”</w:t>
      </w:r>
    </w:p>
    <w:p w14:paraId="6FE21972" w14:textId="77777777" w:rsidR="00901DFA" w:rsidRPr="00D54658" w:rsidRDefault="00901DFA" w:rsidP="00901DFA">
      <w:pPr>
        <w:pStyle w:val="ListParagraph"/>
        <w:numPr>
          <w:ilvl w:val="0"/>
          <w:numId w:val="20"/>
        </w:numPr>
        <w:rPr>
          <w:color w:val="000000" w:themeColor="text1"/>
        </w:rPr>
      </w:pPr>
      <w:r w:rsidRPr="00D54658">
        <w:rPr>
          <w:color w:val="000000" w:themeColor="text1"/>
        </w:rPr>
        <w:t>CC offers training sessions, books, and audio companion</w:t>
      </w:r>
      <w:r w:rsidR="005E1F2C">
        <w:rPr>
          <w:color w:val="000000" w:themeColor="text1"/>
        </w:rPr>
        <w:t>.</w:t>
      </w:r>
    </w:p>
    <w:p w14:paraId="4FF7243F" w14:textId="77777777" w:rsidR="00901DFA" w:rsidRPr="00D54658" w:rsidRDefault="00901DFA" w:rsidP="00901DFA">
      <w:pPr>
        <w:rPr>
          <w:color w:val="000000" w:themeColor="text1"/>
        </w:rPr>
      </w:pPr>
    </w:p>
    <w:p w14:paraId="1C7BCAE3" w14:textId="77777777" w:rsidR="003817D8" w:rsidRDefault="003817D8" w:rsidP="00901DFA"/>
    <w:p w14:paraId="77C26E5A" w14:textId="77777777" w:rsidR="00561084" w:rsidRDefault="00561084" w:rsidP="00901DFA"/>
    <w:p w14:paraId="077C2EA6" w14:textId="77777777" w:rsidR="00561084" w:rsidRDefault="00561084" w:rsidP="00901DFA"/>
    <w:p w14:paraId="57366C36" w14:textId="79107598" w:rsidR="00901DFA" w:rsidRPr="00D54658" w:rsidRDefault="0045157F" w:rsidP="00901DFA">
      <w:pPr>
        <w:rPr>
          <w:b/>
          <w:bCs/>
          <w:color w:val="000000" w:themeColor="text1"/>
        </w:rPr>
      </w:pPr>
      <w:hyperlink r:id="rId23" w:history="1">
        <w:r w:rsidR="00901DFA" w:rsidRPr="00D54658">
          <w:rPr>
            <w:rStyle w:val="Hyperlink"/>
            <w:b/>
            <w:bCs/>
            <w:color w:val="000000" w:themeColor="text1"/>
          </w:rPr>
          <w:t>Perception Institute</w:t>
        </w:r>
      </w:hyperlink>
    </w:p>
    <w:p w14:paraId="5DE23FF6" w14:textId="42B9CA36" w:rsidR="00901DFA" w:rsidRPr="00D54658" w:rsidRDefault="00901DFA" w:rsidP="00901DFA">
      <w:pPr>
        <w:pStyle w:val="ListParagraph"/>
        <w:numPr>
          <w:ilvl w:val="0"/>
          <w:numId w:val="21"/>
        </w:numPr>
        <w:rPr>
          <w:rFonts w:eastAsia="Times New Roman" w:cstheme="minorHAnsi"/>
          <w:color w:val="000000" w:themeColor="text1"/>
        </w:rPr>
      </w:pPr>
      <w:r w:rsidRPr="00D54658">
        <w:rPr>
          <w:rFonts w:eastAsia="Times New Roman" w:cstheme="minorHAnsi"/>
          <w:color w:val="000000" w:themeColor="text1"/>
        </w:rPr>
        <w:t>Perception Institute is a consortium of researchers, advocates, and strategists that uses mind science to help organizations reduce discrimination linked to race and other identity differences. Working in sectors where bias has the most power to create harm—schools, workplaces, hospitals, justice system, and media—they translate findings into interventions and workshops, customize research, and develop strategies to communicate across difference and disrupt the cycle of bias and harm.</w:t>
      </w:r>
    </w:p>
    <w:p w14:paraId="2134C9BC" w14:textId="77777777" w:rsidR="00901DFA" w:rsidRPr="00D54658" w:rsidRDefault="00901DFA" w:rsidP="00901DFA">
      <w:pPr>
        <w:rPr>
          <w:b/>
          <w:bCs/>
          <w:color w:val="000000" w:themeColor="text1"/>
        </w:rPr>
      </w:pPr>
    </w:p>
    <w:p w14:paraId="012BE8F9" w14:textId="21679D68" w:rsidR="00901DFA" w:rsidRPr="00D54658" w:rsidRDefault="00901DFA" w:rsidP="00901DFA">
      <w:pPr>
        <w:rPr>
          <w:b/>
          <w:bCs/>
          <w:i/>
          <w:iCs/>
          <w:color w:val="000000" w:themeColor="text1"/>
        </w:rPr>
      </w:pPr>
      <w:r w:rsidRPr="00D54658">
        <w:rPr>
          <w:b/>
          <w:bCs/>
          <w:i/>
          <w:iCs/>
          <w:color w:val="000000" w:themeColor="text1"/>
        </w:rPr>
        <w:t>WEBINARS</w:t>
      </w:r>
      <w:r w:rsidR="007438EE" w:rsidRPr="00D54658">
        <w:rPr>
          <w:b/>
          <w:bCs/>
          <w:i/>
          <w:iCs/>
          <w:color w:val="000000" w:themeColor="text1"/>
        </w:rPr>
        <w:t>/RECORDED WORKSHOPS</w:t>
      </w:r>
    </w:p>
    <w:p w14:paraId="04E66F19" w14:textId="0877E738" w:rsidR="00616A1A" w:rsidRPr="00616A1A" w:rsidRDefault="00616A1A" w:rsidP="00616A1A">
      <w:pPr>
        <w:rPr>
          <w:color w:val="000000" w:themeColor="text1"/>
        </w:rPr>
      </w:pPr>
    </w:p>
    <w:p w14:paraId="56528436" w14:textId="1F0E5BDA" w:rsidR="00901DFA" w:rsidRPr="00D54658" w:rsidRDefault="0045157F" w:rsidP="00C93347">
      <w:pPr>
        <w:pStyle w:val="ListParagraph"/>
        <w:numPr>
          <w:ilvl w:val="0"/>
          <w:numId w:val="30"/>
        </w:numPr>
        <w:rPr>
          <w:color w:val="000000" w:themeColor="text1"/>
        </w:rPr>
      </w:pPr>
      <w:hyperlink r:id="rId24" w:history="1">
        <w:r w:rsidR="00901DFA" w:rsidRPr="00D54658">
          <w:rPr>
            <w:rStyle w:val="Hyperlink"/>
            <w:b/>
            <w:bCs/>
            <w:color w:val="000000" w:themeColor="text1"/>
          </w:rPr>
          <w:t>Facing History and Ourselves</w:t>
        </w:r>
        <w:r w:rsidR="007438EE" w:rsidRPr="00D54658">
          <w:rPr>
            <w:rStyle w:val="Hyperlink"/>
            <w:b/>
            <w:bCs/>
            <w:color w:val="000000" w:themeColor="text1"/>
          </w:rPr>
          <w:t>, “</w:t>
        </w:r>
        <w:r w:rsidR="00901DFA" w:rsidRPr="00D54658">
          <w:rPr>
            <w:rStyle w:val="Hyperlink"/>
            <w:color w:val="000000" w:themeColor="text1"/>
          </w:rPr>
          <w:t>Responding to Hate in Your Schools</w:t>
        </w:r>
      </w:hyperlink>
      <w:r w:rsidR="007438EE" w:rsidRPr="00D54658">
        <w:rPr>
          <w:color w:val="000000" w:themeColor="text1"/>
        </w:rPr>
        <w:t>”</w:t>
      </w:r>
    </w:p>
    <w:p w14:paraId="36A6FA53" w14:textId="77777777" w:rsidR="00B975ED" w:rsidRPr="00D54658" w:rsidRDefault="00B975ED" w:rsidP="00901DFA">
      <w:pPr>
        <w:rPr>
          <w:color w:val="000000" w:themeColor="text1"/>
        </w:rPr>
      </w:pPr>
    </w:p>
    <w:p w14:paraId="3EDE171F" w14:textId="77777777" w:rsidR="00B975ED" w:rsidRPr="00D54658" w:rsidRDefault="00B975ED" w:rsidP="00C93347">
      <w:pPr>
        <w:pStyle w:val="ListParagraph"/>
        <w:numPr>
          <w:ilvl w:val="0"/>
          <w:numId w:val="30"/>
        </w:numPr>
        <w:rPr>
          <w:color w:val="000000" w:themeColor="text1"/>
        </w:rPr>
      </w:pPr>
      <w:r w:rsidRPr="00D54658">
        <w:rPr>
          <w:b/>
          <w:bCs/>
          <w:color w:val="000000" w:themeColor="text1"/>
        </w:rPr>
        <w:t>Myisha T and Constanza Eliana Chinea</w:t>
      </w:r>
      <w:r w:rsidRPr="00D54658">
        <w:rPr>
          <w:color w:val="000000" w:themeColor="text1"/>
        </w:rPr>
        <w:t xml:space="preserve">, </w:t>
      </w:r>
      <w:r w:rsidR="00D54658">
        <w:rPr>
          <w:color w:val="000000" w:themeColor="text1"/>
        </w:rPr>
        <w:t>“</w:t>
      </w:r>
      <w:hyperlink r:id="rId25" w:history="1">
        <w:r w:rsidRPr="00D54658">
          <w:rPr>
            <w:rStyle w:val="Hyperlink"/>
            <w:color w:val="000000" w:themeColor="text1"/>
          </w:rPr>
          <w:t>Check Your Privilege/Create Equity</w:t>
        </w:r>
      </w:hyperlink>
      <w:r w:rsidR="00D54658">
        <w:rPr>
          <w:rStyle w:val="Hyperlink"/>
          <w:color w:val="000000" w:themeColor="text1"/>
        </w:rPr>
        <w:t>”</w:t>
      </w:r>
    </w:p>
    <w:p w14:paraId="6929D959" w14:textId="77777777" w:rsidR="00B975ED" w:rsidRPr="00D54658" w:rsidRDefault="00B975ED" w:rsidP="00901DFA">
      <w:pPr>
        <w:rPr>
          <w:color w:val="000000" w:themeColor="text1"/>
        </w:rPr>
      </w:pPr>
    </w:p>
    <w:p w14:paraId="05842A6A" w14:textId="77777777" w:rsidR="00B975ED" w:rsidRPr="00D54658" w:rsidRDefault="00B975ED" w:rsidP="00C93347">
      <w:pPr>
        <w:pStyle w:val="ListParagraph"/>
        <w:numPr>
          <w:ilvl w:val="0"/>
          <w:numId w:val="30"/>
        </w:numPr>
        <w:rPr>
          <w:color w:val="000000" w:themeColor="text1"/>
        </w:rPr>
      </w:pPr>
      <w:r w:rsidRPr="00D54658">
        <w:rPr>
          <w:b/>
          <w:bCs/>
          <w:color w:val="000000" w:themeColor="text1"/>
        </w:rPr>
        <w:t>Myisha T,</w:t>
      </w:r>
      <w:r w:rsidRPr="00D54658">
        <w:rPr>
          <w:color w:val="000000" w:themeColor="text1"/>
        </w:rPr>
        <w:t xml:space="preserve"> </w:t>
      </w:r>
      <w:r w:rsidR="00D54658">
        <w:rPr>
          <w:color w:val="000000" w:themeColor="text1"/>
        </w:rPr>
        <w:t>“</w:t>
      </w:r>
      <w:hyperlink r:id="rId26" w:history="1">
        <w:r w:rsidRPr="00D54658">
          <w:rPr>
            <w:rStyle w:val="Hyperlink"/>
            <w:color w:val="000000" w:themeColor="text1"/>
          </w:rPr>
          <w:t>Check Your Privilege/Live Into The Work</w:t>
        </w:r>
      </w:hyperlink>
      <w:r w:rsidR="00D54658">
        <w:rPr>
          <w:color w:val="000000" w:themeColor="text1"/>
        </w:rPr>
        <w:t xml:space="preserve">” </w:t>
      </w:r>
      <w:r w:rsidRPr="00D54658">
        <w:rPr>
          <w:color w:val="000000" w:themeColor="text1"/>
        </w:rPr>
        <w:t>(workshop with e-book)</w:t>
      </w:r>
    </w:p>
    <w:p w14:paraId="3A5BDA62" w14:textId="77777777" w:rsidR="00901DFA" w:rsidRPr="00D54658" w:rsidRDefault="00901DFA" w:rsidP="00901DFA">
      <w:pPr>
        <w:rPr>
          <w:b/>
          <w:bCs/>
          <w:color w:val="000000" w:themeColor="text1"/>
        </w:rPr>
      </w:pPr>
    </w:p>
    <w:p w14:paraId="70D5AC14" w14:textId="77777777" w:rsidR="00197D52" w:rsidRPr="00D54658" w:rsidRDefault="00197D52" w:rsidP="00901DFA">
      <w:pPr>
        <w:rPr>
          <w:b/>
          <w:bCs/>
          <w:color w:val="000000" w:themeColor="text1"/>
        </w:rPr>
      </w:pPr>
    </w:p>
    <w:p w14:paraId="50376A3C" w14:textId="2323950D" w:rsidR="00901DFA" w:rsidRPr="00D54658" w:rsidRDefault="00901DFA" w:rsidP="00901DFA">
      <w:pPr>
        <w:rPr>
          <w:i/>
          <w:iCs/>
          <w:color w:val="000000" w:themeColor="text1"/>
        </w:rPr>
      </w:pPr>
      <w:r w:rsidRPr="00D54658">
        <w:rPr>
          <w:b/>
          <w:bCs/>
          <w:i/>
          <w:iCs/>
          <w:color w:val="000000" w:themeColor="text1"/>
        </w:rPr>
        <w:t>BOOKS/</w:t>
      </w:r>
      <w:r w:rsidR="000236D7">
        <w:rPr>
          <w:b/>
          <w:bCs/>
          <w:i/>
          <w:iCs/>
          <w:color w:val="000000" w:themeColor="text1"/>
        </w:rPr>
        <w:t>DISCUSSION GROUP IDEAS</w:t>
      </w:r>
    </w:p>
    <w:p w14:paraId="78F35A15" w14:textId="77777777" w:rsidR="00901DFA" w:rsidRPr="00D54658" w:rsidRDefault="00901DFA" w:rsidP="00901DFA">
      <w:pPr>
        <w:rPr>
          <w:color w:val="000000" w:themeColor="text1"/>
        </w:rPr>
      </w:pPr>
    </w:p>
    <w:p w14:paraId="2AD3D31D" w14:textId="77777777" w:rsidR="00901DFA" w:rsidRPr="00D54658" w:rsidRDefault="00901DFA" w:rsidP="00901DFA">
      <w:pPr>
        <w:rPr>
          <w:b/>
          <w:bCs/>
          <w:color w:val="000000" w:themeColor="text1"/>
        </w:rPr>
      </w:pPr>
      <w:r w:rsidRPr="00D54658">
        <w:rPr>
          <w:b/>
          <w:bCs/>
          <w:color w:val="000000" w:themeColor="text1"/>
        </w:rPr>
        <w:t>Ben Crump</w:t>
      </w:r>
    </w:p>
    <w:p w14:paraId="1B56C033" w14:textId="77777777" w:rsidR="00901DFA" w:rsidRPr="00D54658" w:rsidRDefault="00901DFA" w:rsidP="00901DFA">
      <w:pPr>
        <w:rPr>
          <w:color w:val="000000" w:themeColor="text1"/>
        </w:rPr>
      </w:pPr>
    </w:p>
    <w:p w14:paraId="6A183500" w14:textId="77777777" w:rsidR="00901DFA" w:rsidRPr="00D54658" w:rsidRDefault="0045157F" w:rsidP="00901DFA">
      <w:pPr>
        <w:pStyle w:val="ListParagraph"/>
        <w:numPr>
          <w:ilvl w:val="0"/>
          <w:numId w:val="18"/>
        </w:numPr>
        <w:shd w:val="clear" w:color="auto" w:fill="FFFFFF"/>
        <w:spacing w:after="100" w:afterAutospacing="1"/>
        <w:outlineLvl w:val="0"/>
        <w:rPr>
          <w:rFonts w:eastAsia="Times New Roman" w:cstheme="minorHAnsi"/>
          <w:color w:val="000000" w:themeColor="text1"/>
          <w:kern w:val="36"/>
        </w:rPr>
      </w:pPr>
      <w:hyperlink r:id="rId27" w:history="1">
        <w:r w:rsidR="00901DFA" w:rsidRPr="00D54658">
          <w:rPr>
            <w:rStyle w:val="Hyperlink"/>
            <w:rFonts w:eastAsia="Times New Roman" w:cstheme="minorHAnsi"/>
            <w:color w:val="000000" w:themeColor="text1"/>
            <w:kern w:val="36"/>
          </w:rPr>
          <w:t>Open Season: Legalized Genocide of Colored People (2019)</w:t>
        </w:r>
      </w:hyperlink>
      <w:r w:rsidR="00901DFA" w:rsidRPr="00D54658">
        <w:rPr>
          <w:rFonts w:eastAsia="Times New Roman" w:cstheme="minorHAnsi"/>
          <w:color w:val="000000" w:themeColor="text1"/>
          <w:kern w:val="36"/>
        </w:rPr>
        <w:t xml:space="preserve">, published by HarperCollins </w:t>
      </w:r>
    </w:p>
    <w:p w14:paraId="3DB61DFD" w14:textId="77777777" w:rsidR="00901DFA" w:rsidRPr="00D54658" w:rsidRDefault="0045157F" w:rsidP="00901DFA">
      <w:pPr>
        <w:pStyle w:val="ListParagraph"/>
        <w:numPr>
          <w:ilvl w:val="1"/>
          <w:numId w:val="18"/>
        </w:numPr>
        <w:shd w:val="clear" w:color="auto" w:fill="FFFFFF"/>
        <w:spacing w:after="100" w:afterAutospacing="1"/>
        <w:outlineLvl w:val="0"/>
        <w:rPr>
          <w:rFonts w:eastAsia="Times New Roman" w:cstheme="minorHAnsi"/>
          <w:color w:val="000000" w:themeColor="text1"/>
          <w:kern w:val="36"/>
        </w:rPr>
      </w:pPr>
      <w:hyperlink r:id="rId28" w:history="1">
        <w:r w:rsidR="00901DFA" w:rsidRPr="00D54658">
          <w:rPr>
            <w:rStyle w:val="Hyperlink"/>
            <w:rFonts w:eastAsia="Times New Roman" w:cstheme="minorHAnsi"/>
            <w:color w:val="000000" w:themeColor="text1"/>
            <w:kern w:val="36"/>
          </w:rPr>
          <w:t>YouTube video interview about the book</w:t>
        </w:r>
      </w:hyperlink>
    </w:p>
    <w:p w14:paraId="0EA93659" w14:textId="77777777" w:rsidR="00901DFA" w:rsidRPr="00D54658" w:rsidRDefault="00901DFA" w:rsidP="00901DFA">
      <w:pPr>
        <w:shd w:val="clear" w:color="auto" w:fill="FFFFFF"/>
        <w:spacing w:after="100" w:afterAutospacing="1"/>
        <w:outlineLvl w:val="0"/>
        <w:rPr>
          <w:rFonts w:eastAsia="Times New Roman" w:cstheme="minorHAnsi"/>
          <w:b/>
          <w:bCs/>
          <w:color w:val="000000" w:themeColor="text1"/>
          <w:kern w:val="36"/>
        </w:rPr>
      </w:pPr>
      <w:r w:rsidRPr="00D54658">
        <w:rPr>
          <w:rFonts w:eastAsia="Times New Roman" w:cstheme="minorHAnsi"/>
          <w:b/>
          <w:bCs/>
          <w:color w:val="000000" w:themeColor="text1"/>
          <w:kern w:val="36"/>
        </w:rPr>
        <w:t>Beverly Tatum</w:t>
      </w:r>
    </w:p>
    <w:p w14:paraId="0C96BA18" w14:textId="713D55BB" w:rsidR="00C105B6" w:rsidRPr="00D54658" w:rsidRDefault="0045157F" w:rsidP="00901DFA">
      <w:pPr>
        <w:pStyle w:val="ListParagraph"/>
        <w:numPr>
          <w:ilvl w:val="0"/>
          <w:numId w:val="17"/>
        </w:numPr>
        <w:shd w:val="clear" w:color="auto" w:fill="FFFFFF"/>
        <w:spacing w:after="100" w:afterAutospacing="1"/>
        <w:outlineLvl w:val="0"/>
        <w:rPr>
          <w:rFonts w:eastAsia="Times New Roman" w:cstheme="minorHAnsi"/>
          <w:color w:val="000000" w:themeColor="text1"/>
          <w:kern w:val="36"/>
        </w:rPr>
      </w:pPr>
      <w:hyperlink r:id="rId29" w:history="1">
        <w:r w:rsidR="00C105B6" w:rsidRPr="00D54658">
          <w:rPr>
            <w:rStyle w:val="Hyperlink"/>
            <w:rFonts w:eastAsia="Times New Roman" w:cstheme="minorHAnsi"/>
            <w:i/>
            <w:iCs/>
            <w:color w:val="000000" w:themeColor="text1"/>
            <w:kern w:val="36"/>
          </w:rPr>
          <w:t xml:space="preserve">Why Are All </w:t>
        </w:r>
        <w:r w:rsidR="00462B8B">
          <w:rPr>
            <w:rStyle w:val="Hyperlink"/>
            <w:rFonts w:eastAsia="Times New Roman" w:cstheme="minorHAnsi"/>
            <w:i/>
            <w:iCs/>
            <w:color w:val="000000" w:themeColor="text1"/>
            <w:kern w:val="36"/>
          </w:rPr>
          <w:t>t</w:t>
        </w:r>
        <w:r w:rsidR="00C105B6" w:rsidRPr="00D54658">
          <w:rPr>
            <w:rStyle w:val="Hyperlink"/>
            <w:rFonts w:eastAsia="Times New Roman" w:cstheme="minorHAnsi"/>
            <w:i/>
            <w:iCs/>
            <w:color w:val="000000" w:themeColor="text1"/>
            <w:kern w:val="36"/>
          </w:rPr>
          <w:t xml:space="preserve">he Black Kids Sitting Together </w:t>
        </w:r>
        <w:r w:rsidR="00462B8B">
          <w:rPr>
            <w:rStyle w:val="Hyperlink"/>
            <w:rFonts w:eastAsia="Times New Roman" w:cstheme="minorHAnsi"/>
            <w:i/>
            <w:iCs/>
            <w:color w:val="000000" w:themeColor="text1"/>
            <w:kern w:val="36"/>
          </w:rPr>
          <w:t>i</w:t>
        </w:r>
        <w:r w:rsidR="00C105B6" w:rsidRPr="00D54658">
          <w:rPr>
            <w:rStyle w:val="Hyperlink"/>
            <w:rFonts w:eastAsia="Times New Roman" w:cstheme="minorHAnsi"/>
            <w:i/>
            <w:iCs/>
            <w:color w:val="000000" w:themeColor="text1"/>
            <w:kern w:val="36"/>
          </w:rPr>
          <w:t xml:space="preserve">n </w:t>
        </w:r>
        <w:r w:rsidR="00462B8B">
          <w:rPr>
            <w:rStyle w:val="Hyperlink"/>
            <w:rFonts w:eastAsia="Times New Roman" w:cstheme="minorHAnsi"/>
            <w:i/>
            <w:iCs/>
            <w:color w:val="000000" w:themeColor="text1"/>
            <w:kern w:val="36"/>
          </w:rPr>
          <w:t>t</w:t>
        </w:r>
        <w:r w:rsidR="00C105B6" w:rsidRPr="00D54658">
          <w:rPr>
            <w:rStyle w:val="Hyperlink"/>
            <w:rFonts w:eastAsia="Times New Roman" w:cstheme="minorHAnsi"/>
            <w:i/>
            <w:iCs/>
            <w:color w:val="000000" w:themeColor="text1"/>
            <w:kern w:val="36"/>
          </w:rPr>
          <w:t>he Cafeteria? 20</w:t>
        </w:r>
        <w:r w:rsidR="00C105B6" w:rsidRPr="00D54658">
          <w:rPr>
            <w:rStyle w:val="Hyperlink"/>
            <w:rFonts w:eastAsia="Times New Roman" w:cstheme="minorHAnsi"/>
            <w:i/>
            <w:iCs/>
            <w:color w:val="000000" w:themeColor="text1"/>
            <w:kern w:val="36"/>
            <w:vertAlign w:val="superscript"/>
          </w:rPr>
          <w:t>th</w:t>
        </w:r>
        <w:r w:rsidR="00C105B6" w:rsidRPr="00D54658">
          <w:rPr>
            <w:rStyle w:val="Hyperlink"/>
            <w:rFonts w:eastAsia="Times New Roman" w:cstheme="minorHAnsi"/>
            <w:i/>
            <w:iCs/>
            <w:color w:val="000000" w:themeColor="text1"/>
            <w:kern w:val="36"/>
          </w:rPr>
          <w:t xml:space="preserve"> Anniversary Edition</w:t>
        </w:r>
      </w:hyperlink>
      <w:r w:rsidR="005E1F2C">
        <w:rPr>
          <w:rFonts w:eastAsia="Times New Roman" w:cstheme="minorHAnsi"/>
          <w:color w:val="000000" w:themeColor="text1"/>
          <w:kern w:val="36"/>
        </w:rPr>
        <w:t>, published by Basic Books</w:t>
      </w:r>
    </w:p>
    <w:p w14:paraId="0D6DE252" w14:textId="77777777" w:rsidR="00C105B6" w:rsidRPr="00D54658" w:rsidRDefault="0045157F" w:rsidP="00C105B6">
      <w:pPr>
        <w:pStyle w:val="ListParagraph"/>
        <w:numPr>
          <w:ilvl w:val="1"/>
          <w:numId w:val="17"/>
        </w:numPr>
        <w:shd w:val="clear" w:color="auto" w:fill="FFFFFF"/>
        <w:spacing w:after="100" w:afterAutospacing="1"/>
        <w:outlineLvl w:val="0"/>
        <w:rPr>
          <w:rFonts w:eastAsia="Times New Roman" w:cstheme="minorHAnsi"/>
          <w:color w:val="000000" w:themeColor="text1"/>
          <w:kern w:val="36"/>
        </w:rPr>
      </w:pPr>
      <w:hyperlink r:id="rId30" w:history="1">
        <w:r w:rsidR="00C105B6" w:rsidRPr="00D54658">
          <w:rPr>
            <w:rStyle w:val="Hyperlink"/>
            <w:rFonts w:eastAsia="Times New Roman" w:cstheme="minorHAnsi"/>
            <w:color w:val="000000" w:themeColor="text1"/>
            <w:kern w:val="36"/>
          </w:rPr>
          <w:t>YouTube talk on the book at the Chicago Humanities Festival</w:t>
        </w:r>
      </w:hyperlink>
    </w:p>
    <w:p w14:paraId="4B900EB9" w14:textId="77777777" w:rsidR="00901DFA" w:rsidRPr="00D54658" w:rsidRDefault="00901DFA" w:rsidP="00901DFA">
      <w:pPr>
        <w:pStyle w:val="ListParagraph"/>
        <w:numPr>
          <w:ilvl w:val="0"/>
          <w:numId w:val="17"/>
        </w:numPr>
        <w:shd w:val="clear" w:color="auto" w:fill="FFFFFF"/>
        <w:spacing w:after="100" w:afterAutospacing="1"/>
        <w:outlineLvl w:val="0"/>
        <w:rPr>
          <w:rFonts w:eastAsia="Times New Roman" w:cstheme="minorHAnsi"/>
          <w:color w:val="000000" w:themeColor="text1"/>
          <w:kern w:val="36"/>
        </w:rPr>
      </w:pPr>
      <w:r w:rsidRPr="00D54658">
        <w:rPr>
          <w:rFonts w:eastAsia="Times New Roman" w:cstheme="minorHAnsi"/>
          <w:color w:val="000000" w:themeColor="text1"/>
          <w:kern w:val="36"/>
        </w:rPr>
        <w:t>“</w:t>
      </w:r>
      <w:hyperlink r:id="rId31" w:history="1">
        <w:r w:rsidRPr="00D54658">
          <w:rPr>
            <w:rStyle w:val="Hyperlink"/>
            <w:rFonts w:eastAsia="Times New Roman" w:cstheme="minorHAnsi"/>
            <w:color w:val="000000" w:themeColor="text1"/>
            <w:kern w:val="36"/>
          </w:rPr>
          <w:t>The Cost of Silence: Why We Can’t Talk About Race and Why We Should</w:t>
        </w:r>
      </w:hyperlink>
      <w:r w:rsidRPr="00D54658">
        <w:rPr>
          <w:rFonts w:eastAsia="Times New Roman" w:cstheme="minorHAnsi"/>
          <w:color w:val="000000" w:themeColor="text1"/>
          <w:kern w:val="36"/>
        </w:rPr>
        <w:t>”</w:t>
      </w:r>
    </w:p>
    <w:p w14:paraId="7091AC1E" w14:textId="77777777" w:rsidR="00901DFA" w:rsidRPr="00D54658" w:rsidRDefault="0045157F" w:rsidP="00C105B6">
      <w:pPr>
        <w:pStyle w:val="ListParagraph"/>
        <w:numPr>
          <w:ilvl w:val="0"/>
          <w:numId w:val="17"/>
        </w:numPr>
        <w:shd w:val="clear" w:color="auto" w:fill="FFFFFF"/>
        <w:spacing w:after="100" w:afterAutospacing="1"/>
        <w:outlineLvl w:val="0"/>
        <w:rPr>
          <w:rFonts w:eastAsia="Times New Roman" w:cstheme="minorHAnsi"/>
          <w:color w:val="000000" w:themeColor="text1"/>
          <w:kern w:val="36"/>
        </w:rPr>
      </w:pPr>
      <w:hyperlink r:id="rId32" w:history="1">
        <w:r w:rsidR="00C105B6" w:rsidRPr="00D54658">
          <w:rPr>
            <w:rStyle w:val="Hyperlink"/>
            <w:rFonts w:eastAsia="Times New Roman" w:cstheme="minorHAnsi"/>
            <w:color w:val="000000" w:themeColor="text1"/>
            <w:kern w:val="36"/>
          </w:rPr>
          <w:t>“You Can’t Solve A Problem Unless You Talk About It: A Conversation About Race”</w:t>
        </w:r>
      </w:hyperlink>
    </w:p>
    <w:p w14:paraId="1F84DDBB" w14:textId="77777777" w:rsidR="00901DFA" w:rsidRPr="00D54658" w:rsidRDefault="00901DFA" w:rsidP="00901DFA">
      <w:pPr>
        <w:shd w:val="clear" w:color="auto" w:fill="FFFFFF"/>
        <w:spacing w:after="100" w:afterAutospacing="1"/>
        <w:outlineLvl w:val="0"/>
        <w:rPr>
          <w:rFonts w:eastAsia="Times New Roman" w:cstheme="minorHAnsi"/>
          <w:b/>
          <w:bCs/>
          <w:color w:val="000000" w:themeColor="text1"/>
          <w:kern w:val="36"/>
        </w:rPr>
      </w:pPr>
      <w:r w:rsidRPr="00D54658">
        <w:rPr>
          <w:rFonts w:eastAsia="Times New Roman" w:cstheme="minorHAnsi"/>
          <w:b/>
          <w:bCs/>
          <w:color w:val="000000" w:themeColor="text1"/>
          <w:kern w:val="36"/>
        </w:rPr>
        <w:t>Michelle Alexander</w:t>
      </w:r>
    </w:p>
    <w:p w14:paraId="473B18E3" w14:textId="77777777" w:rsidR="00901DFA" w:rsidRPr="00D54658" w:rsidRDefault="00901DFA" w:rsidP="00901DFA">
      <w:pPr>
        <w:pStyle w:val="ListParagraph"/>
        <w:numPr>
          <w:ilvl w:val="0"/>
          <w:numId w:val="19"/>
        </w:numPr>
        <w:shd w:val="clear" w:color="auto" w:fill="FFFFFF"/>
        <w:spacing w:after="100" w:afterAutospacing="1"/>
        <w:outlineLvl w:val="0"/>
        <w:rPr>
          <w:rFonts w:eastAsia="Times New Roman" w:cstheme="minorHAnsi"/>
          <w:color w:val="000000" w:themeColor="text1"/>
          <w:kern w:val="36"/>
        </w:rPr>
      </w:pPr>
      <w:r w:rsidRPr="00D54658">
        <w:rPr>
          <w:rFonts w:eastAsia="Times New Roman" w:cstheme="minorHAnsi"/>
          <w:color w:val="000000" w:themeColor="text1"/>
          <w:kern w:val="36"/>
        </w:rPr>
        <w:t xml:space="preserve">Tenth Anniversary Edition of </w:t>
      </w:r>
      <w:hyperlink r:id="rId33" w:history="1">
        <w:r w:rsidRPr="00D54658">
          <w:rPr>
            <w:rStyle w:val="Hyperlink"/>
            <w:rFonts w:eastAsia="Times New Roman" w:cstheme="minorHAnsi"/>
            <w:i/>
            <w:iCs/>
            <w:color w:val="000000" w:themeColor="text1"/>
            <w:kern w:val="36"/>
          </w:rPr>
          <w:t>The New Jim Crow: Mass Incarceration in the Age of Colorblindness</w:t>
        </w:r>
      </w:hyperlink>
      <w:r w:rsidR="005E1F2C">
        <w:rPr>
          <w:rStyle w:val="Hyperlink"/>
          <w:rFonts w:eastAsia="Times New Roman" w:cstheme="minorHAnsi"/>
          <w:color w:val="000000" w:themeColor="text1"/>
          <w:kern w:val="36"/>
        </w:rPr>
        <w:t>, published by The New Press</w:t>
      </w:r>
    </w:p>
    <w:p w14:paraId="4136A105" w14:textId="77777777" w:rsidR="00901DFA" w:rsidRPr="00D54658" w:rsidRDefault="0045157F" w:rsidP="00D54658">
      <w:pPr>
        <w:pStyle w:val="ListParagraph"/>
        <w:numPr>
          <w:ilvl w:val="1"/>
          <w:numId w:val="19"/>
        </w:numPr>
        <w:shd w:val="clear" w:color="auto" w:fill="FFFFFF"/>
        <w:spacing w:after="100" w:afterAutospacing="1"/>
        <w:outlineLvl w:val="0"/>
        <w:rPr>
          <w:rFonts w:eastAsia="Times New Roman" w:cstheme="minorHAnsi"/>
          <w:color w:val="000000" w:themeColor="text1"/>
          <w:kern w:val="36"/>
        </w:rPr>
      </w:pPr>
      <w:hyperlink r:id="rId34" w:history="1">
        <w:r w:rsidR="00901DFA" w:rsidRPr="00D54658">
          <w:rPr>
            <w:rStyle w:val="Hyperlink"/>
            <w:rFonts w:eastAsia="Times New Roman" w:cstheme="minorHAnsi"/>
            <w:color w:val="000000" w:themeColor="text1"/>
            <w:kern w:val="36"/>
          </w:rPr>
          <w:t>YouTube video of Professor Alexander’s speech</w:t>
        </w:r>
      </w:hyperlink>
      <w:r w:rsidR="00901DFA" w:rsidRPr="00D54658">
        <w:rPr>
          <w:rFonts w:eastAsia="Times New Roman" w:cstheme="minorHAnsi"/>
          <w:color w:val="000000" w:themeColor="text1"/>
          <w:kern w:val="36"/>
        </w:rPr>
        <w:t xml:space="preserve"> at the University of Chicago</w:t>
      </w:r>
    </w:p>
    <w:p w14:paraId="67CC0D83" w14:textId="77777777" w:rsidR="00C93347" w:rsidRPr="00D54658" w:rsidRDefault="00901DFA" w:rsidP="00901DFA">
      <w:pPr>
        <w:shd w:val="clear" w:color="auto" w:fill="FFFFFF"/>
        <w:spacing w:after="100" w:afterAutospacing="1"/>
        <w:outlineLvl w:val="0"/>
        <w:rPr>
          <w:rFonts w:eastAsia="Times New Roman" w:cstheme="minorHAnsi"/>
          <w:b/>
          <w:bCs/>
          <w:color w:val="000000" w:themeColor="text1"/>
          <w:kern w:val="36"/>
        </w:rPr>
      </w:pPr>
      <w:r w:rsidRPr="00D54658">
        <w:rPr>
          <w:rFonts w:eastAsia="Times New Roman" w:cstheme="minorHAnsi"/>
          <w:b/>
          <w:bCs/>
          <w:color w:val="000000" w:themeColor="text1"/>
          <w:kern w:val="36"/>
        </w:rPr>
        <w:t>Melanie Morrison</w:t>
      </w:r>
    </w:p>
    <w:p w14:paraId="1A2F4C7C" w14:textId="77777777" w:rsidR="00C93347" w:rsidRPr="00D54658" w:rsidRDefault="00901DFA" w:rsidP="00901DFA">
      <w:pPr>
        <w:pStyle w:val="ListParagraph"/>
        <w:numPr>
          <w:ilvl w:val="0"/>
          <w:numId w:val="29"/>
        </w:numPr>
        <w:shd w:val="clear" w:color="auto" w:fill="FFFFFF"/>
        <w:spacing w:after="100" w:afterAutospacing="1"/>
        <w:outlineLvl w:val="0"/>
        <w:rPr>
          <w:rFonts w:eastAsia="Times New Roman" w:cstheme="minorHAnsi"/>
          <w:color w:val="000000" w:themeColor="text1"/>
          <w:kern w:val="36"/>
        </w:rPr>
      </w:pPr>
      <w:r w:rsidRPr="00D54658">
        <w:rPr>
          <w:rFonts w:eastAsia="Times New Roman" w:cstheme="minorHAnsi"/>
          <w:color w:val="000000" w:themeColor="text1"/>
          <w:kern w:val="36"/>
        </w:rPr>
        <w:t>“</w:t>
      </w:r>
      <w:hyperlink r:id="rId35" w:history="1">
        <w:r w:rsidRPr="00D54658">
          <w:rPr>
            <w:rStyle w:val="Hyperlink"/>
            <w:rFonts w:eastAsia="Times New Roman" w:cstheme="minorHAnsi"/>
            <w:color w:val="000000" w:themeColor="text1"/>
            <w:kern w:val="36"/>
          </w:rPr>
          <w:t>Becoming Trustworthy White Allies”,</w:t>
        </w:r>
      </w:hyperlink>
      <w:r w:rsidR="005E1F2C">
        <w:rPr>
          <w:rStyle w:val="Hyperlink"/>
          <w:rFonts w:eastAsia="Times New Roman" w:cstheme="minorHAnsi"/>
          <w:color w:val="000000" w:themeColor="text1"/>
          <w:kern w:val="36"/>
        </w:rPr>
        <w:t xml:space="preserve"> Yale </w:t>
      </w:r>
      <w:r w:rsidRPr="00D54658">
        <w:rPr>
          <w:rFonts w:eastAsia="Times New Roman" w:cstheme="minorHAnsi"/>
          <w:color w:val="000000" w:themeColor="text1"/>
          <w:kern w:val="36"/>
        </w:rPr>
        <w:t xml:space="preserve">University </w:t>
      </w:r>
      <w:r w:rsidRPr="00D54658">
        <w:rPr>
          <w:rFonts w:eastAsia="Times New Roman" w:cstheme="minorHAnsi"/>
          <w:i/>
          <w:iCs/>
          <w:color w:val="000000" w:themeColor="text1"/>
          <w:kern w:val="36"/>
        </w:rPr>
        <w:t>Reflections</w:t>
      </w:r>
      <w:r w:rsidRPr="00D54658">
        <w:rPr>
          <w:rFonts w:eastAsia="Times New Roman" w:cstheme="minorHAnsi"/>
          <w:color w:val="000000" w:themeColor="text1"/>
          <w:kern w:val="36"/>
        </w:rPr>
        <w:t xml:space="preserve"> magazine</w:t>
      </w:r>
    </w:p>
    <w:p w14:paraId="31A76690" w14:textId="77777777" w:rsidR="003817D8" w:rsidRDefault="003817D8" w:rsidP="00901DFA">
      <w:pPr>
        <w:shd w:val="clear" w:color="auto" w:fill="FFFFFF"/>
        <w:spacing w:after="100" w:afterAutospacing="1"/>
        <w:outlineLvl w:val="0"/>
        <w:rPr>
          <w:rFonts w:eastAsia="Times New Roman" w:cstheme="minorHAnsi"/>
          <w:b/>
          <w:bCs/>
          <w:color w:val="000000" w:themeColor="text1"/>
          <w:kern w:val="36"/>
        </w:rPr>
      </w:pPr>
    </w:p>
    <w:p w14:paraId="2395E81F" w14:textId="0475AE2B" w:rsidR="00C93347" w:rsidRPr="00D54658" w:rsidRDefault="00901DFA" w:rsidP="00901DFA">
      <w:pPr>
        <w:shd w:val="clear" w:color="auto" w:fill="FFFFFF"/>
        <w:spacing w:after="100" w:afterAutospacing="1"/>
        <w:outlineLvl w:val="0"/>
        <w:rPr>
          <w:rFonts w:eastAsia="Times New Roman" w:cstheme="minorHAnsi"/>
          <w:b/>
          <w:bCs/>
          <w:color w:val="000000" w:themeColor="text1"/>
          <w:kern w:val="36"/>
        </w:rPr>
      </w:pPr>
      <w:r w:rsidRPr="00D54658">
        <w:rPr>
          <w:rFonts w:eastAsia="Times New Roman" w:cstheme="minorHAnsi"/>
          <w:b/>
          <w:bCs/>
          <w:color w:val="000000" w:themeColor="text1"/>
          <w:kern w:val="36"/>
        </w:rPr>
        <w:lastRenderedPageBreak/>
        <w:t>Teaching Tolerance</w:t>
      </w:r>
    </w:p>
    <w:p w14:paraId="7125DDF5" w14:textId="77777777" w:rsidR="00462B8B" w:rsidRDefault="0045157F" w:rsidP="00901DFA">
      <w:pPr>
        <w:pStyle w:val="ListParagraph"/>
        <w:numPr>
          <w:ilvl w:val="0"/>
          <w:numId w:val="29"/>
        </w:numPr>
        <w:shd w:val="clear" w:color="auto" w:fill="FFFFFF"/>
        <w:spacing w:after="100" w:afterAutospacing="1"/>
        <w:outlineLvl w:val="0"/>
        <w:rPr>
          <w:rFonts w:eastAsia="Times New Roman" w:cstheme="minorHAnsi"/>
          <w:color w:val="000000" w:themeColor="text1"/>
          <w:kern w:val="36"/>
        </w:rPr>
      </w:pPr>
      <w:hyperlink r:id="rId36" w:history="1">
        <w:r w:rsidR="00901DFA" w:rsidRPr="00D54658">
          <w:rPr>
            <w:rStyle w:val="Hyperlink"/>
            <w:rFonts w:eastAsia="Times New Roman" w:cstheme="minorHAnsi"/>
            <w:color w:val="000000" w:themeColor="text1"/>
            <w:kern w:val="36"/>
          </w:rPr>
          <w:t>“White Anti-Racism: Living the Legacy”</w:t>
        </w:r>
      </w:hyperlink>
    </w:p>
    <w:p w14:paraId="34A7705D" w14:textId="77777777" w:rsidR="00462B8B" w:rsidRDefault="00462B8B" w:rsidP="00462B8B">
      <w:pPr>
        <w:pStyle w:val="ListParagraph"/>
        <w:numPr>
          <w:ilvl w:val="1"/>
          <w:numId w:val="29"/>
        </w:numPr>
        <w:shd w:val="clear" w:color="auto" w:fill="FFFFFF"/>
        <w:spacing w:after="100" w:afterAutospacing="1"/>
        <w:outlineLvl w:val="0"/>
        <w:rPr>
          <w:rFonts w:eastAsia="Times New Roman" w:cstheme="minorHAnsi"/>
          <w:color w:val="000000" w:themeColor="text1"/>
          <w:kern w:val="36"/>
        </w:rPr>
      </w:pPr>
      <w:r>
        <w:rPr>
          <w:rFonts w:eastAsia="Times New Roman" w:cstheme="minorHAnsi"/>
          <w:color w:val="000000" w:themeColor="text1"/>
          <w:kern w:val="36"/>
        </w:rPr>
        <w:t>I</w:t>
      </w:r>
      <w:r w:rsidR="00901DFA" w:rsidRPr="00D54658">
        <w:rPr>
          <w:rFonts w:eastAsia="Times New Roman" w:cstheme="minorHAnsi"/>
          <w:color w:val="000000" w:themeColor="text1"/>
          <w:kern w:val="36"/>
        </w:rPr>
        <w:t>ncludes perspectives on mistakes made by white people who want to be allies of people of color</w:t>
      </w:r>
    </w:p>
    <w:p w14:paraId="3B69C2D6" w14:textId="2C20235A" w:rsidR="00EE4C66" w:rsidRPr="003817D8" w:rsidRDefault="00462B8B" w:rsidP="00462B8B">
      <w:pPr>
        <w:pStyle w:val="ListParagraph"/>
        <w:numPr>
          <w:ilvl w:val="1"/>
          <w:numId w:val="29"/>
        </w:numPr>
        <w:shd w:val="clear" w:color="auto" w:fill="FFFFFF"/>
        <w:spacing w:after="100" w:afterAutospacing="1"/>
        <w:outlineLvl w:val="0"/>
        <w:rPr>
          <w:rFonts w:eastAsia="Times New Roman" w:cstheme="minorHAnsi"/>
          <w:color w:val="000000" w:themeColor="text1"/>
          <w:kern w:val="36"/>
        </w:rPr>
      </w:pPr>
      <w:r>
        <w:rPr>
          <w:rFonts w:eastAsia="Times New Roman" w:cstheme="minorHAnsi"/>
          <w:color w:val="000000" w:themeColor="text1"/>
          <w:kern w:val="36"/>
        </w:rPr>
        <w:t>S</w:t>
      </w:r>
      <w:r w:rsidR="00901DFA" w:rsidRPr="00D54658">
        <w:rPr>
          <w:rFonts w:eastAsia="Times New Roman" w:cstheme="minorHAnsi"/>
          <w:color w:val="000000" w:themeColor="text1"/>
          <w:kern w:val="36"/>
        </w:rPr>
        <w:t>tages of becoming a white ally, with group discussion question</w:t>
      </w:r>
      <w:r>
        <w:rPr>
          <w:rFonts w:eastAsia="Times New Roman" w:cstheme="minorHAnsi"/>
          <w:color w:val="000000" w:themeColor="text1"/>
          <w:kern w:val="36"/>
        </w:rPr>
        <w:t>s</w:t>
      </w:r>
    </w:p>
    <w:p w14:paraId="63646BF3" w14:textId="77777777" w:rsidR="00C93347" w:rsidRPr="00D54658" w:rsidRDefault="00FC1E9D" w:rsidP="00901DFA">
      <w:pPr>
        <w:shd w:val="clear" w:color="auto" w:fill="FFFFFF"/>
        <w:spacing w:after="100" w:afterAutospacing="1"/>
        <w:outlineLvl w:val="0"/>
        <w:rPr>
          <w:rFonts w:eastAsia="Times New Roman" w:cstheme="minorHAnsi"/>
          <w:b/>
          <w:bCs/>
          <w:color w:val="000000" w:themeColor="text1"/>
          <w:kern w:val="36"/>
        </w:rPr>
      </w:pPr>
      <w:r w:rsidRPr="00D54658">
        <w:rPr>
          <w:rFonts w:eastAsia="Times New Roman" w:cstheme="minorHAnsi"/>
          <w:b/>
          <w:bCs/>
          <w:color w:val="000000" w:themeColor="text1"/>
          <w:kern w:val="36"/>
        </w:rPr>
        <w:t>Teaching Tolerance</w:t>
      </w:r>
    </w:p>
    <w:p w14:paraId="6AEB05B5" w14:textId="77777777" w:rsidR="00462B8B" w:rsidRDefault="00C93347" w:rsidP="00901DFA">
      <w:pPr>
        <w:pStyle w:val="ListParagraph"/>
        <w:numPr>
          <w:ilvl w:val="0"/>
          <w:numId w:val="29"/>
        </w:numPr>
        <w:shd w:val="clear" w:color="auto" w:fill="FFFFFF"/>
        <w:spacing w:after="100" w:afterAutospacing="1"/>
        <w:outlineLvl w:val="0"/>
        <w:rPr>
          <w:rFonts w:eastAsia="Times New Roman" w:cstheme="minorHAnsi"/>
          <w:color w:val="000000" w:themeColor="text1"/>
          <w:kern w:val="36"/>
        </w:rPr>
      </w:pPr>
      <w:r w:rsidRPr="00D54658">
        <w:rPr>
          <w:color w:val="000000" w:themeColor="text1"/>
        </w:rPr>
        <w:t>“</w:t>
      </w:r>
      <w:hyperlink r:id="rId37" w:history="1">
        <w:r w:rsidR="00FC1E9D" w:rsidRPr="00D54658">
          <w:rPr>
            <w:rStyle w:val="Hyperlink"/>
            <w:rFonts w:eastAsia="Times New Roman" w:cstheme="minorHAnsi"/>
            <w:color w:val="000000" w:themeColor="text1"/>
            <w:kern w:val="36"/>
          </w:rPr>
          <w:t>Speaking Up About Racism Around the Coronavirus</w:t>
        </w:r>
      </w:hyperlink>
      <w:r w:rsidRPr="00D54658">
        <w:rPr>
          <w:rFonts w:eastAsia="Times New Roman" w:cstheme="minorHAnsi"/>
          <w:color w:val="000000" w:themeColor="text1"/>
          <w:kern w:val="36"/>
        </w:rPr>
        <w:t xml:space="preserve">” </w:t>
      </w:r>
    </w:p>
    <w:p w14:paraId="1631D425" w14:textId="77777777" w:rsidR="00462B8B" w:rsidRDefault="00462B8B" w:rsidP="00462B8B">
      <w:pPr>
        <w:pStyle w:val="ListParagraph"/>
        <w:numPr>
          <w:ilvl w:val="1"/>
          <w:numId w:val="29"/>
        </w:numPr>
        <w:shd w:val="clear" w:color="auto" w:fill="FFFFFF"/>
        <w:spacing w:after="100" w:afterAutospacing="1"/>
        <w:outlineLvl w:val="0"/>
        <w:rPr>
          <w:rFonts w:eastAsia="Times New Roman" w:cstheme="minorHAnsi"/>
          <w:color w:val="000000" w:themeColor="text1"/>
          <w:kern w:val="36"/>
        </w:rPr>
      </w:pPr>
      <w:r>
        <w:rPr>
          <w:rFonts w:eastAsia="Times New Roman" w:cstheme="minorHAnsi"/>
          <w:color w:val="000000" w:themeColor="text1"/>
          <w:kern w:val="36"/>
        </w:rPr>
        <w:t>W</w:t>
      </w:r>
      <w:r w:rsidR="00FC1E9D" w:rsidRPr="00D54658">
        <w:rPr>
          <w:rFonts w:eastAsia="Times New Roman" w:cstheme="minorHAnsi"/>
          <w:color w:val="000000" w:themeColor="text1"/>
          <w:kern w:val="36"/>
        </w:rPr>
        <w:t>hat Asian, Asian-American, and Pacific Islander students are experiencing</w:t>
      </w:r>
    </w:p>
    <w:p w14:paraId="1E8E2BCF" w14:textId="477B6442" w:rsidR="00197D52" w:rsidRPr="00EE4C66" w:rsidRDefault="00462B8B" w:rsidP="00462B8B">
      <w:pPr>
        <w:pStyle w:val="ListParagraph"/>
        <w:numPr>
          <w:ilvl w:val="1"/>
          <w:numId w:val="29"/>
        </w:numPr>
        <w:shd w:val="clear" w:color="auto" w:fill="FFFFFF"/>
        <w:spacing w:after="100" w:afterAutospacing="1"/>
        <w:outlineLvl w:val="0"/>
        <w:rPr>
          <w:rFonts w:eastAsia="Times New Roman" w:cstheme="minorHAnsi"/>
          <w:color w:val="000000" w:themeColor="text1"/>
          <w:kern w:val="36"/>
        </w:rPr>
      </w:pPr>
      <w:r>
        <w:rPr>
          <w:rFonts w:eastAsia="Times New Roman" w:cstheme="minorHAnsi"/>
          <w:color w:val="000000" w:themeColor="text1"/>
          <w:kern w:val="36"/>
        </w:rPr>
        <w:t>H</w:t>
      </w:r>
      <w:r w:rsidR="00FC1E9D" w:rsidRPr="00D54658">
        <w:rPr>
          <w:rFonts w:eastAsia="Times New Roman" w:cstheme="minorHAnsi"/>
          <w:color w:val="000000" w:themeColor="text1"/>
          <w:kern w:val="36"/>
        </w:rPr>
        <w:t>istory/context of racist tropes and xenophobia directed at AAPI community</w:t>
      </w:r>
    </w:p>
    <w:p w14:paraId="4F337891" w14:textId="77777777" w:rsidR="00901DFA" w:rsidRPr="00D54658" w:rsidRDefault="00901DFA" w:rsidP="00901DFA">
      <w:pPr>
        <w:shd w:val="clear" w:color="auto" w:fill="FFFFFF"/>
        <w:spacing w:after="100" w:afterAutospacing="1"/>
        <w:outlineLvl w:val="0"/>
        <w:rPr>
          <w:rFonts w:eastAsia="Times New Roman" w:cstheme="minorHAnsi"/>
          <w:b/>
          <w:bCs/>
          <w:i/>
          <w:iCs/>
          <w:color w:val="000000" w:themeColor="text1"/>
          <w:kern w:val="36"/>
        </w:rPr>
      </w:pPr>
      <w:r w:rsidRPr="00D54658">
        <w:rPr>
          <w:rFonts w:eastAsia="Times New Roman" w:cstheme="minorHAnsi"/>
          <w:b/>
          <w:bCs/>
          <w:i/>
          <w:iCs/>
          <w:color w:val="000000" w:themeColor="text1"/>
          <w:kern w:val="36"/>
        </w:rPr>
        <w:t>FILM</w:t>
      </w:r>
      <w:r w:rsidR="00197D52" w:rsidRPr="00D54658">
        <w:rPr>
          <w:rFonts w:eastAsia="Times New Roman" w:cstheme="minorHAnsi"/>
          <w:b/>
          <w:bCs/>
          <w:i/>
          <w:iCs/>
          <w:color w:val="000000" w:themeColor="text1"/>
          <w:kern w:val="36"/>
        </w:rPr>
        <w:t xml:space="preserve"> IDEA</w:t>
      </w:r>
      <w:r w:rsidRPr="00D54658">
        <w:rPr>
          <w:rFonts w:eastAsia="Times New Roman" w:cstheme="minorHAnsi"/>
          <w:b/>
          <w:bCs/>
          <w:i/>
          <w:iCs/>
          <w:color w:val="000000" w:themeColor="text1"/>
          <w:kern w:val="36"/>
        </w:rPr>
        <w:t>S</w:t>
      </w:r>
    </w:p>
    <w:p w14:paraId="04A540C0" w14:textId="77777777" w:rsidR="00901DFA" w:rsidRPr="00D54658" w:rsidRDefault="00901DFA" w:rsidP="00901DFA">
      <w:pPr>
        <w:shd w:val="clear" w:color="auto" w:fill="FFFFFF"/>
        <w:spacing w:after="100" w:afterAutospacing="1"/>
        <w:outlineLvl w:val="0"/>
        <w:rPr>
          <w:rFonts w:eastAsia="Times New Roman" w:cstheme="minorHAnsi"/>
          <w:i/>
          <w:iCs/>
          <w:color w:val="000000" w:themeColor="text1"/>
          <w:kern w:val="36"/>
        </w:rPr>
      </w:pPr>
      <w:r w:rsidRPr="00D54658">
        <w:rPr>
          <w:rFonts w:eastAsia="Times New Roman" w:cstheme="minorHAnsi"/>
          <w:color w:val="000000" w:themeColor="text1"/>
          <w:kern w:val="36"/>
        </w:rPr>
        <w:t>“</w:t>
      </w:r>
      <w:hyperlink r:id="rId38" w:history="1">
        <w:r w:rsidRPr="00D54658">
          <w:rPr>
            <w:rStyle w:val="Hyperlink"/>
            <w:rFonts w:eastAsia="Times New Roman" w:cstheme="minorHAnsi"/>
            <w:color w:val="000000" w:themeColor="text1"/>
            <w:kern w:val="36"/>
          </w:rPr>
          <w:t>Under Our Skin</w:t>
        </w:r>
      </w:hyperlink>
      <w:r w:rsidRPr="00D54658">
        <w:rPr>
          <w:rFonts w:eastAsia="Times New Roman" w:cstheme="minorHAnsi"/>
          <w:color w:val="000000" w:themeColor="text1"/>
          <w:kern w:val="36"/>
        </w:rPr>
        <w:t xml:space="preserve">” – multimedia presentation with multiple perspectives on the question “What do we mean when we talk about race?” (produced by </w:t>
      </w:r>
      <w:r w:rsidRPr="00D54658">
        <w:rPr>
          <w:rFonts w:eastAsia="Times New Roman" w:cstheme="minorHAnsi"/>
          <w:i/>
          <w:iCs/>
          <w:color w:val="000000" w:themeColor="text1"/>
          <w:kern w:val="36"/>
        </w:rPr>
        <w:t>Seattle Times)</w:t>
      </w:r>
    </w:p>
    <w:p w14:paraId="52B1B2B5" w14:textId="01227193" w:rsidR="00434861" w:rsidRPr="00D54658" w:rsidRDefault="0045157F" w:rsidP="00901DFA">
      <w:pPr>
        <w:shd w:val="clear" w:color="auto" w:fill="FFFFFF"/>
        <w:spacing w:after="100" w:afterAutospacing="1"/>
        <w:outlineLvl w:val="0"/>
        <w:rPr>
          <w:rFonts w:eastAsia="Times New Roman" w:cstheme="minorHAnsi"/>
          <w:color w:val="000000" w:themeColor="text1"/>
          <w:kern w:val="36"/>
        </w:rPr>
      </w:pPr>
      <w:hyperlink r:id="rId39" w:history="1">
        <w:r w:rsidR="00434861" w:rsidRPr="00D54658">
          <w:rPr>
            <w:rStyle w:val="Hyperlink"/>
            <w:rFonts w:eastAsia="Times New Roman" w:cstheme="minorHAnsi"/>
            <w:color w:val="000000" w:themeColor="text1"/>
            <w:kern w:val="36"/>
          </w:rPr>
          <w:t>“13</w:t>
        </w:r>
        <w:r w:rsidR="00434861" w:rsidRPr="00D54658">
          <w:rPr>
            <w:rStyle w:val="Hyperlink"/>
            <w:rFonts w:eastAsia="Times New Roman" w:cstheme="minorHAnsi"/>
            <w:color w:val="000000" w:themeColor="text1"/>
            <w:kern w:val="36"/>
            <w:vertAlign w:val="superscript"/>
          </w:rPr>
          <w:t>th</w:t>
        </w:r>
        <w:r w:rsidR="00434861" w:rsidRPr="00D54658">
          <w:rPr>
            <w:rStyle w:val="Hyperlink"/>
            <w:rFonts w:eastAsia="Times New Roman" w:cstheme="minorHAnsi"/>
            <w:color w:val="000000" w:themeColor="text1"/>
            <w:kern w:val="36"/>
          </w:rPr>
          <w:t>” – documentary</w:t>
        </w:r>
      </w:hyperlink>
      <w:r w:rsidR="00434861" w:rsidRPr="00D54658">
        <w:rPr>
          <w:rFonts w:eastAsia="Times New Roman" w:cstheme="minorHAnsi"/>
          <w:color w:val="000000" w:themeColor="text1"/>
          <w:kern w:val="36"/>
        </w:rPr>
        <w:t xml:space="preserve"> by Ava Duvernay that aligns with Michelle Alexander’s book and features her </w:t>
      </w:r>
      <w:r w:rsidR="00462B8B">
        <w:rPr>
          <w:rFonts w:eastAsia="Times New Roman" w:cstheme="minorHAnsi"/>
          <w:color w:val="000000" w:themeColor="text1"/>
          <w:kern w:val="36"/>
        </w:rPr>
        <w:t>commentary</w:t>
      </w:r>
      <w:r w:rsidR="00434861" w:rsidRPr="00D54658">
        <w:rPr>
          <w:rFonts w:eastAsia="Times New Roman" w:cstheme="minorHAnsi"/>
          <w:color w:val="000000" w:themeColor="text1"/>
          <w:kern w:val="36"/>
        </w:rPr>
        <w:t>; focuses on how the 13</w:t>
      </w:r>
      <w:r w:rsidR="00434861" w:rsidRPr="00D54658">
        <w:rPr>
          <w:rFonts w:eastAsia="Times New Roman" w:cstheme="minorHAnsi"/>
          <w:color w:val="000000" w:themeColor="text1"/>
          <w:kern w:val="36"/>
          <w:vertAlign w:val="superscript"/>
        </w:rPr>
        <w:t>th</w:t>
      </w:r>
      <w:r w:rsidR="00434861" w:rsidRPr="00D54658">
        <w:rPr>
          <w:rFonts w:eastAsia="Times New Roman" w:cstheme="minorHAnsi"/>
          <w:color w:val="000000" w:themeColor="text1"/>
          <w:kern w:val="36"/>
        </w:rPr>
        <w:t xml:space="preserve"> Amendment laid the groundwork for the prison-industrial complex in the U.S.</w:t>
      </w:r>
    </w:p>
    <w:p w14:paraId="0621A2FF" w14:textId="77777777" w:rsidR="00901DFA" w:rsidRPr="00D54658" w:rsidRDefault="0045157F" w:rsidP="00901DFA">
      <w:pPr>
        <w:shd w:val="clear" w:color="auto" w:fill="FFFFFF"/>
        <w:spacing w:after="100" w:afterAutospacing="1"/>
        <w:outlineLvl w:val="0"/>
        <w:rPr>
          <w:rFonts w:eastAsia="Times New Roman" w:cstheme="minorHAnsi"/>
          <w:color w:val="000000" w:themeColor="text1"/>
          <w:kern w:val="36"/>
        </w:rPr>
      </w:pPr>
      <w:hyperlink r:id="rId40" w:history="1">
        <w:r w:rsidR="00901DFA" w:rsidRPr="00D54658">
          <w:rPr>
            <w:rStyle w:val="Hyperlink"/>
            <w:rFonts w:eastAsia="Times New Roman" w:cstheme="minorHAnsi"/>
            <w:color w:val="000000" w:themeColor="text1"/>
            <w:kern w:val="36"/>
          </w:rPr>
          <w:t>“Race: The Power of an Illusion” (three-part documentary from California Newsreel and UC-Berkeley)</w:t>
        </w:r>
      </w:hyperlink>
    </w:p>
    <w:p w14:paraId="5376D0ED" w14:textId="77777777" w:rsidR="00901DFA" w:rsidRPr="00D54658" w:rsidRDefault="00901DFA" w:rsidP="00901DFA">
      <w:pPr>
        <w:pStyle w:val="ListParagraph"/>
        <w:numPr>
          <w:ilvl w:val="0"/>
          <w:numId w:val="16"/>
        </w:numPr>
        <w:shd w:val="clear" w:color="auto" w:fill="FFFFFF"/>
        <w:spacing w:after="100" w:afterAutospacing="1"/>
        <w:outlineLvl w:val="0"/>
        <w:rPr>
          <w:rFonts w:eastAsia="Times New Roman" w:cstheme="minorHAnsi"/>
          <w:color w:val="000000" w:themeColor="text1"/>
          <w:kern w:val="36"/>
        </w:rPr>
      </w:pPr>
      <w:r w:rsidRPr="00D54658">
        <w:rPr>
          <w:rFonts w:eastAsia="Times New Roman" w:cstheme="minorHAnsi"/>
          <w:color w:val="000000" w:themeColor="text1"/>
          <w:kern w:val="36"/>
        </w:rPr>
        <w:t>“The Difference Between Us”</w:t>
      </w:r>
    </w:p>
    <w:p w14:paraId="1039E818" w14:textId="77777777" w:rsidR="00901DFA" w:rsidRPr="00D54658" w:rsidRDefault="00901DFA" w:rsidP="00901DFA">
      <w:pPr>
        <w:pStyle w:val="ListParagraph"/>
        <w:numPr>
          <w:ilvl w:val="0"/>
          <w:numId w:val="15"/>
        </w:numPr>
        <w:shd w:val="clear" w:color="auto" w:fill="FFFFFF"/>
        <w:spacing w:after="100" w:afterAutospacing="1"/>
        <w:outlineLvl w:val="0"/>
        <w:rPr>
          <w:rFonts w:eastAsia="Times New Roman" w:cstheme="minorHAnsi"/>
          <w:color w:val="000000" w:themeColor="text1"/>
          <w:kern w:val="36"/>
        </w:rPr>
      </w:pPr>
      <w:r w:rsidRPr="00D54658">
        <w:rPr>
          <w:rFonts w:eastAsia="Times New Roman" w:cstheme="minorHAnsi"/>
          <w:color w:val="000000" w:themeColor="text1"/>
          <w:kern w:val="36"/>
        </w:rPr>
        <w:t xml:space="preserve">“The Story We Tell” </w:t>
      </w:r>
    </w:p>
    <w:p w14:paraId="1889ABF3" w14:textId="77777777" w:rsidR="00901DFA" w:rsidRPr="00D54658" w:rsidRDefault="00901DFA" w:rsidP="00901DFA">
      <w:pPr>
        <w:pStyle w:val="ListParagraph"/>
        <w:numPr>
          <w:ilvl w:val="0"/>
          <w:numId w:val="15"/>
        </w:numPr>
        <w:shd w:val="clear" w:color="auto" w:fill="FFFFFF"/>
        <w:spacing w:after="100" w:afterAutospacing="1"/>
        <w:outlineLvl w:val="0"/>
        <w:rPr>
          <w:rFonts w:eastAsia="Times New Roman" w:cstheme="minorHAnsi"/>
          <w:color w:val="000000" w:themeColor="text1"/>
          <w:kern w:val="36"/>
        </w:rPr>
      </w:pPr>
      <w:r w:rsidRPr="00D54658">
        <w:rPr>
          <w:rFonts w:eastAsia="Times New Roman" w:cstheme="minorHAnsi"/>
          <w:color w:val="000000" w:themeColor="text1"/>
          <w:kern w:val="36"/>
        </w:rPr>
        <w:t>“The House We Live In”</w:t>
      </w:r>
    </w:p>
    <w:p w14:paraId="74964AD6" w14:textId="77777777" w:rsidR="00197D52" w:rsidRPr="00D54658" w:rsidRDefault="00971F6C" w:rsidP="00901DFA">
      <w:pPr>
        <w:shd w:val="clear" w:color="auto" w:fill="FFFFFF"/>
        <w:spacing w:after="100" w:afterAutospacing="1"/>
        <w:outlineLvl w:val="0"/>
        <w:rPr>
          <w:rFonts w:eastAsia="Times New Roman" w:cstheme="minorHAnsi"/>
          <w:color w:val="000000" w:themeColor="text1"/>
          <w:kern w:val="36"/>
        </w:rPr>
      </w:pPr>
      <w:r w:rsidRPr="00D54658">
        <w:rPr>
          <w:rFonts w:eastAsia="Times New Roman" w:cstheme="minorHAnsi"/>
          <w:color w:val="000000" w:themeColor="text1"/>
          <w:kern w:val="36"/>
        </w:rPr>
        <w:t>“</w:t>
      </w:r>
      <w:hyperlink r:id="rId41" w:history="1">
        <w:r w:rsidRPr="00D54658">
          <w:rPr>
            <w:rStyle w:val="Hyperlink"/>
            <w:rFonts w:eastAsia="Times New Roman" w:cstheme="minorHAnsi"/>
            <w:color w:val="000000" w:themeColor="text1"/>
            <w:kern w:val="36"/>
          </w:rPr>
          <w:t>A Conversation on Race: A Series of Short Films on Identity in America”</w:t>
        </w:r>
      </w:hyperlink>
      <w:r w:rsidRPr="00D54658">
        <w:rPr>
          <w:rFonts w:eastAsia="Times New Roman" w:cstheme="minorHAnsi"/>
          <w:color w:val="000000" w:themeColor="text1"/>
          <w:kern w:val="36"/>
        </w:rPr>
        <w:t xml:space="preserve"> </w:t>
      </w:r>
      <w:r w:rsidR="00497199">
        <w:rPr>
          <w:rFonts w:eastAsia="Times New Roman" w:cstheme="minorHAnsi"/>
          <w:color w:val="000000" w:themeColor="text1"/>
          <w:kern w:val="36"/>
        </w:rPr>
        <w:t>–</w:t>
      </w:r>
      <w:r w:rsidRPr="00D54658">
        <w:rPr>
          <w:rFonts w:eastAsia="Times New Roman" w:cstheme="minorHAnsi"/>
          <w:color w:val="000000" w:themeColor="text1"/>
          <w:kern w:val="36"/>
        </w:rPr>
        <w:t xml:space="preserve"> </w:t>
      </w:r>
      <w:r w:rsidRPr="00D54658">
        <w:rPr>
          <w:rFonts w:eastAsia="Times New Roman" w:cstheme="minorHAnsi"/>
          <w:i/>
          <w:iCs/>
          <w:color w:val="000000" w:themeColor="text1"/>
          <w:kern w:val="36"/>
        </w:rPr>
        <w:t>New York Times</w:t>
      </w:r>
      <w:r w:rsidRPr="00D54658">
        <w:rPr>
          <w:rFonts w:eastAsia="Times New Roman" w:cstheme="minorHAnsi"/>
          <w:color w:val="000000" w:themeColor="text1"/>
          <w:kern w:val="36"/>
        </w:rPr>
        <w:t xml:space="preserve"> interactive project</w:t>
      </w:r>
    </w:p>
    <w:p w14:paraId="44C1F179" w14:textId="77777777" w:rsidR="00C93347" w:rsidRPr="00EE4C66" w:rsidRDefault="0045157F" w:rsidP="00901DFA">
      <w:pPr>
        <w:shd w:val="clear" w:color="auto" w:fill="FFFFFF"/>
        <w:spacing w:after="100" w:afterAutospacing="1"/>
        <w:outlineLvl w:val="0"/>
        <w:rPr>
          <w:rFonts w:eastAsia="Times New Roman" w:cstheme="minorHAnsi"/>
          <w:color w:val="000000" w:themeColor="text1"/>
          <w:kern w:val="36"/>
        </w:rPr>
      </w:pPr>
      <w:hyperlink r:id="rId42" w:history="1">
        <w:r w:rsidR="00971F6C" w:rsidRPr="00D54658">
          <w:rPr>
            <w:rStyle w:val="Hyperlink"/>
            <w:rFonts w:eastAsia="Times New Roman" w:cstheme="minorHAnsi"/>
            <w:color w:val="000000" w:themeColor="text1"/>
            <w:kern w:val="36"/>
          </w:rPr>
          <w:t>“The Secret Life of Muslims”</w:t>
        </w:r>
      </w:hyperlink>
      <w:r w:rsidR="00971F6C" w:rsidRPr="00D54658">
        <w:rPr>
          <w:rFonts w:eastAsia="Times New Roman" w:cstheme="minorHAnsi"/>
          <w:color w:val="000000" w:themeColor="text1"/>
          <w:kern w:val="36"/>
        </w:rPr>
        <w:t xml:space="preserve"> – series of short, first-person documentaries from National Public Radio/CBS Sunday Morning (two seasons)</w:t>
      </w:r>
    </w:p>
    <w:p w14:paraId="5F598100" w14:textId="77777777" w:rsidR="001F238F" w:rsidRPr="00D54658" w:rsidRDefault="00901DFA" w:rsidP="00901DFA">
      <w:pPr>
        <w:shd w:val="clear" w:color="auto" w:fill="FFFFFF"/>
        <w:spacing w:after="100" w:afterAutospacing="1"/>
        <w:outlineLvl w:val="0"/>
        <w:rPr>
          <w:rFonts w:eastAsia="Times New Roman" w:cstheme="minorHAnsi"/>
          <w:b/>
          <w:bCs/>
          <w:i/>
          <w:iCs/>
          <w:color w:val="000000" w:themeColor="text1"/>
          <w:kern w:val="36"/>
        </w:rPr>
      </w:pPr>
      <w:r w:rsidRPr="00D54658">
        <w:rPr>
          <w:rFonts w:eastAsia="Times New Roman" w:cstheme="minorHAnsi"/>
          <w:b/>
          <w:bCs/>
          <w:i/>
          <w:iCs/>
          <w:color w:val="000000" w:themeColor="text1"/>
          <w:kern w:val="36"/>
        </w:rPr>
        <w:t>PODCASTS</w:t>
      </w:r>
    </w:p>
    <w:p w14:paraId="67CC2861" w14:textId="1CCBBF56" w:rsidR="00616A1A" w:rsidRPr="00616A1A" w:rsidRDefault="0045157F" w:rsidP="00901DFA">
      <w:pPr>
        <w:shd w:val="clear" w:color="auto" w:fill="FFFFFF"/>
        <w:spacing w:after="100" w:afterAutospacing="1"/>
        <w:outlineLvl w:val="0"/>
        <w:rPr>
          <w:color w:val="000000" w:themeColor="text1"/>
        </w:rPr>
      </w:pPr>
      <w:hyperlink r:id="rId43" w:history="1">
        <w:r w:rsidR="00616A1A" w:rsidRPr="00616A1A">
          <w:rPr>
            <w:rStyle w:val="Hyperlink"/>
            <w:color w:val="000000" w:themeColor="text1"/>
          </w:rPr>
          <w:t>UF Chief Diversity Officer, “Level Up</w:t>
        </w:r>
        <w:r w:rsidR="00616A1A">
          <w:rPr>
            <w:rStyle w:val="Hyperlink"/>
            <w:color w:val="000000" w:themeColor="text1"/>
          </w:rPr>
          <w:t>: Stories of Belonging</w:t>
        </w:r>
        <w:r w:rsidR="00616A1A" w:rsidRPr="00616A1A">
          <w:rPr>
            <w:rStyle w:val="Hyperlink"/>
            <w:color w:val="000000" w:themeColor="text1"/>
          </w:rPr>
          <w:t>”</w:t>
        </w:r>
      </w:hyperlink>
    </w:p>
    <w:p w14:paraId="07B6D93C" w14:textId="6A5A9D45" w:rsidR="00901DFA" w:rsidRPr="00462B8B" w:rsidRDefault="0045157F" w:rsidP="00901DFA">
      <w:pPr>
        <w:shd w:val="clear" w:color="auto" w:fill="FFFFFF"/>
        <w:spacing w:after="100" w:afterAutospacing="1"/>
        <w:outlineLvl w:val="0"/>
        <w:rPr>
          <w:rFonts w:eastAsia="Times New Roman" w:cstheme="minorHAnsi"/>
          <w:color w:val="000000" w:themeColor="text1"/>
          <w:kern w:val="36"/>
        </w:rPr>
      </w:pPr>
      <w:hyperlink r:id="rId44" w:history="1">
        <w:r w:rsidR="00901DFA" w:rsidRPr="00D54658">
          <w:rPr>
            <w:rStyle w:val="Hyperlink"/>
            <w:rFonts w:eastAsia="Times New Roman" w:cstheme="minorHAnsi"/>
            <w:color w:val="000000" w:themeColor="text1"/>
            <w:kern w:val="36"/>
          </w:rPr>
          <w:t>Myisha T</w:t>
        </w:r>
      </w:hyperlink>
      <w:r w:rsidR="00901DFA" w:rsidRPr="00D54658">
        <w:rPr>
          <w:rFonts w:eastAsia="Times New Roman" w:cstheme="minorHAnsi"/>
          <w:color w:val="000000" w:themeColor="text1"/>
          <w:kern w:val="36"/>
        </w:rPr>
        <w:t xml:space="preserve">, </w:t>
      </w:r>
      <w:hyperlink r:id="rId45" w:history="1">
        <w:r w:rsidR="00901DFA" w:rsidRPr="00D54658">
          <w:rPr>
            <w:rStyle w:val="Hyperlink"/>
            <w:rFonts w:eastAsia="Times New Roman" w:cstheme="minorHAnsi"/>
            <w:color w:val="000000" w:themeColor="text1"/>
            <w:kern w:val="36"/>
          </w:rPr>
          <w:t>“Co-Conspired Conversations” Series</w:t>
        </w:r>
        <w:r w:rsidR="00B975ED" w:rsidRPr="00D54658">
          <w:rPr>
            <w:rStyle w:val="Hyperlink"/>
            <w:rFonts w:eastAsia="Times New Roman" w:cstheme="minorHAnsi"/>
            <w:color w:val="000000" w:themeColor="text1"/>
            <w:kern w:val="36"/>
          </w:rPr>
          <w:t>”</w:t>
        </w:r>
      </w:hyperlink>
      <w:r w:rsidR="00462B8B">
        <w:rPr>
          <w:rStyle w:val="Hyperlink"/>
          <w:rFonts w:eastAsia="Times New Roman" w:cstheme="minorHAnsi"/>
          <w:color w:val="000000" w:themeColor="text1"/>
          <w:kern w:val="36"/>
          <w:u w:val="none"/>
        </w:rPr>
        <w:t xml:space="preserve"> (also available on Spotify)</w:t>
      </w:r>
    </w:p>
    <w:p w14:paraId="0CB88C6C" w14:textId="77777777" w:rsidR="00901DFA" w:rsidRPr="00D54658" w:rsidRDefault="00901DFA" w:rsidP="00901DFA">
      <w:pPr>
        <w:pStyle w:val="ListParagraph"/>
        <w:numPr>
          <w:ilvl w:val="0"/>
          <w:numId w:val="14"/>
        </w:numPr>
        <w:shd w:val="clear" w:color="auto" w:fill="FFFFFF"/>
        <w:spacing w:after="100" w:afterAutospacing="1"/>
        <w:outlineLvl w:val="0"/>
        <w:rPr>
          <w:rFonts w:eastAsia="Times New Roman" w:cstheme="minorHAnsi"/>
          <w:color w:val="000000" w:themeColor="text1"/>
          <w:kern w:val="36"/>
        </w:rPr>
      </w:pPr>
      <w:r w:rsidRPr="00D54658">
        <w:rPr>
          <w:rFonts w:eastAsia="Times New Roman" w:cstheme="minorHAnsi"/>
          <w:color w:val="000000" w:themeColor="text1"/>
          <w:kern w:val="36"/>
        </w:rPr>
        <w:t>The Importance of Space and Race</w:t>
      </w:r>
      <w:r w:rsidR="00407D31" w:rsidRPr="00D54658">
        <w:rPr>
          <w:rFonts w:eastAsia="Times New Roman" w:cstheme="minorHAnsi"/>
          <w:color w:val="000000" w:themeColor="text1"/>
          <w:kern w:val="36"/>
        </w:rPr>
        <w:t>:</w:t>
      </w:r>
      <w:r w:rsidRPr="00D54658">
        <w:rPr>
          <w:rFonts w:eastAsia="Times New Roman" w:cstheme="minorHAnsi"/>
          <w:color w:val="000000" w:themeColor="text1"/>
          <w:kern w:val="36"/>
        </w:rPr>
        <w:t xml:space="preserve"> How Co-Conspirators Take Up Space in the World</w:t>
      </w:r>
    </w:p>
    <w:p w14:paraId="1EEFB280" w14:textId="0113AFFA" w:rsidR="00901DFA" w:rsidRPr="00D54658" w:rsidRDefault="00901DFA" w:rsidP="00901DFA">
      <w:pPr>
        <w:pStyle w:val="ListParagraph"/>
        <w:numPr>
          <w:ilvl w:val="0"/>
          <w:numId w:val="13"/>
        </w:numPr>
        <w:rPr>
          <w:rFonts w:eastAsia="Times New Roman" w:cstheme="minorHAnsi"/>
          <w:color w:val="000000" w:themeColor="text1"/>
        </w:rPr>
      </w:pPr>
      <w:r w:rsidRPr="00D54658">
        <w:rPr>
          <w:rFonts w:eastAsia="Times New Roman" w:cstheme="minorHAnsi"/>
          <w:color w:val="000000" w:themeColor="text1"/>
          <w:shd w:val="clear" w:color="auto" w:fill="FFFFFF"/>
        </w:rPr>
        <w:t>Co-Creat</w:t>
      </w:r>
      <w:r w:rsidR="00462B8B">
        <w:rPr>
          <w:rFonts w:eastAsia="Times New Roman" w:cstheme="minorHAnsi"/>
          <w:color w:val="000000" w:themeColor="text1"/>
          <w:shd w:val="clear" w:color="auto" w:fill="FFFFFF"/>
        </w:rPr>
        <w:t>ing</w:t>
      </w:r>
      <w:r w:rsidRPr="00D54658">
        <w:rPr>
          <w:rFonts w:eastAsia="Times New Roman" w:cstheme="minorHAnsi"/>
          <w:color w:val="000000" w:themeColor="text1"/>
          <w:shd w:val="clear" w:color="auto" w:fill="FFFFFF"/>
        </w:rPr>
        <w:t xml:space="preserve"> Safe Spaces for Womxn of Color to Heal</w:t>
      </w:r>
    </w:p>
    <w:p w14:paraId="5C451441" w14:textId="2F02E47D" w:rsidR="00901DFA" w:rsidRPr="00462B8B" w:rsidRDefault="00B975ED" w:rsidP="00901DFA">
      <w:pPr>
        <w:pStyle w:val="ListParagraph"/>
        <w:numPr>
          <w:ilvl w:val="0"/>
          <w:numId w:val="13"/>
        </w:numPr>
        <w:rPr>
          <w:rFonts w:eastAsia="Times New Roman" w:cstheme="minorHAnsi"/>
          <w:color w:val="000000" w:themeColor="text1"/>
        </w:rPr>
      </w:pPr>
      <w:r w:rsidRPr="00D54658">
        <w:rPr>
          <w:rFonts w:eastAsia="Times New Roman" w:cstheme="minorHAnsi"/>
          <w:color w:val="000000" w:themeColor="text1"/>
          <w:shd w:val="clear" w:color="auto" w:fill="FFFFFF"/>
        </w:rPr>
        <w:t>Erasure of BBIWOC In History</w:t>
      </w:r>
    </w:p>
    <w:p w14:paraId="6126D9E1" w14:textId="77777777" w:rsidR="00901DFA" w:rsidRPr="00D54658" w:rsidRDefault="0045157F" w:rsidP="00901DFA">
      <w:pPr>
        <w:rPr>
          <w:rFonts w:eastAsia="Times New Roman" w:cstheme="minorHAnsi"/>
          <w:color w:val="000000" w:themeColor="text1"/>
        </w:rPr>
      </w:pPr>
      <w:hyperlink r:id="rId46" w:history="1">
        <w:r w:rsidR="00901DFA" w:rsidRPr="00D54658">
          <w:rPr>
            <w:rStyle w:val="Hyperlink"/>
            <w:rFonts w:eastAsia="Times New Roman" w:cstheme="minorHAnsi"/>
            <w:color w:val="000000" w:themeColor="text1"/>
          </w:rPr>
          <w:t>Scene on Radio Podcasts, “Racism and Sexism Intersectionality”</w:t>
        </w:r>
      </w:hyperlink>
    </w:p>
    <w:p w14:paraId="2A816588" w14:textId="77777777" w:rsidR="00901DFA" w:rsidRPr="00D54658" w:rsidRDefault="00901DFA" w:rsidP="00901DFA">
      <w:pPr>
        <w:rPr>
          <w:rFonts w:eastAsia="Times New Roman" w:cstheme="minorHAnsi"/>
          <w:color w:val="000000" w:themeColor="text1"/>
        </w:rPr>
      </w:pPr>
    </w:p>
    <w:p w14:paraId="287D1364" w14:textId="77777777" w:rsidR="00462B8B" w:rsidRDefault="0045157F" w:rsidP="00901DFA">
      <w:pPr>
        <w:rPr>
          <w:rFonts w:eastAsia="Times New Roman" w:cstheme="minorHAnsi"/>
          <w:color w:val="000000" w:themeColor="text1"/>
        </w:rPr>
      </w:pPr>
      <w:hyperlink r:id="rId47" w:history="1">
        <w:r w:rsidR="00901DFA" w:rsidRPr="00D54658">
          <w:rPr>
            <w:rStyle w:val="Hyperlink"/>
            <w:rFonts w:eastAsia="Times New Roman" w:cstheme="minorHAnsi"/>
            <w:color w:val="000000" w:themeColor="text1"/>
          </w:rPr>
          <w:t>TED Radio Hour, “Confronting Racism</w:t>
        </w:r>
      </w:hyperlink>
      <w:r w:rsidR="00901DFA" w:rsidRPr="00D54658">
        <w:rPr>
          <w:rFonts w:eastAsia="Times New Roman" w:cstheme="minorHAnsi"/>
          <w:color w:val="000000" w:themeColor="text1"/>
        </w:rPr>
        <w:t>”</w:t>
      </w:r>
    </w:p>
    <w:p w14:paraId="4120CF40" w14:textId="22A1AB4D" w:rsidR="00901DFA" w:rsidRPr="00462B8B" w:rsidRDefault="00462B8B" w:rsidP="00462B8B">
      <w:pPr>
        <w:pStyle w:val="ListParagraph"/>
        <w:numPr>
          <w:ilvl w:val="0"/>
          <w:numId w:val="37"/>
        </w:numPr>
        <w:rPr>
          <w:rFonts w:eastAsia="Times New Roman" w:cstheme="minorHAnsi"/>
          <w:color w:val="000000" w:themeColor="text1"/>
        </w:rPr>
      </w:pPr>
      <w:r>
        <w:rPr>
          <w:rFonts w:eastAsia="Times New Roman" w:cstheme="minorHAnsi"/>
          <w:color w:val="000000" w:themeColor="text1"/>
        </w:rPr>
        <w:t>F</w:t>
      </w:r>
      <w:r w:rsidR="00901DFA" w:rsidRPr="00462B8B">
        <w:rPr>
          <w:rFonts w:eastAsia="Times New Roman" w:cstheme="minorHAnsi"/>
          <w:color w:val="000000" w:themeColor="text1"/>
        </w:rPr>
        <w:t>ive-part serie</w:t>
      </w:r>
      <w:r>
        <w:rPr>
          <w:rFonts w:eastAsia="Times New Roman" w:cstheme="minorHAnsi"/>
          <w:color w:val="000000" w:themeColor="text1"/>
        </w:rPr>
        <w:t>s</w:t>
      </w:r>
    </w:p>
    <w:p w14:paraId="22BB909C" w14:textId="77777777" w:rsidR="00901DFA" w:rsidRPr="00D54658" w:rsidRDefault="00901DFA" w:rsidP="00901DFA">
      <w:pPr>
        <w:pStyle w:val="ListParagraph"/>
        <w:numPr>
          <w:ilvl w:val="0"/>
          <w:numId w:val="13"/>
        </w:numPr>
        <w:rPr>
          <w:rFonts w:eastAsia="Times New Roman" w:cstheme="minorHAnsi"/>
          <w:color w:val="000000" w:themeColor="text1"/>
        </w:rPr>
      </w:pPr>
      <w:r w:rsidRPr="00D54658">
        <w:rPr>
          <w:rFonts w:eastAsia="Times New Roman" w:cstheme="minorHAnsi"/>
          <w:color w:val="000000" w:themeColor="text1"/>
        </w:rPr>
        <w:t>“How to Mindfully Navigate Everyday Racism”</w:t>
      </w:r>
    </w:p>
    <w:p w14:paraId="302B0407" w14:textId="31337DE0" w:rsidR="003817D8" w:rsidRDefault="00901DFA" w:rsidP="003817D8">
      <w:pPr>
        <w:pStyle w:val="ListParagraph"/>
        <w:numPr>
          <w:ilvl w:val="0"/>
          <w:numId w:val="13"/>
        </w:numPr>
        <w:rPr>
          <w:rFonts w:eastAsia="Times New Roman" w:cstheme="minorHAnsi"/>
          <w:color w:val="000000" w:themeColor="text1"/>
        </w:rPr>
      </w:pPr>
      <w:r w:rsidRPr="00D54658">
        <w:rPr>
          <w:rFonts w:eastAsia="Times New Roman" w:cstheme="minorHAnsi"/>
          <w:color w:val="000000" w:themeColor="text1"/>
        </w:rPr>
        <w:t>“How White People Can Be Better Allies to People of Color”</w:t>
      </w:r>
    </w:p>
    <w:p w14:paraId="1F70C6BB" w14:textId="744055D0" w:rsidR="003817D8" w:rsidRDefault="003817D8">
      <w:pPr>
        <w:rPr>
          <w:rFonts w:eastAsia="Times New Roman" w:cstheme="minorHAnsi"/>
          <w:color w:val="000000" w:themeColor="text1"/>
        </w:rPr>
      </w:pPr>
      <w:r>
        <w:rPr>
          <w:rFonts w:eastAsia="Times New Roman" w:cstheme="minorHAnsi"/>
          <w:color w:val="000000" w:themeColor="text1"/>
        </w:rPr>
        <w:br w:type="page"/>
      </w:r>
    </w:p>
    <w:p w14:paraId="6328F8C2" w14:textId="77777777" w:rsidR="003817D8" w:rsidRPr="003817D8" w:rsidRDefault="003817D8" w:rsidP="003817D8">
      <w:pPr>
        <w:rPr>
          <w:rFonts w:eastAsia="Times New Roman" w:cstheme="minorHAnsi"/>
          <w:color w:val="000000" w:themeColor="text1"/>
        </w:rPr>
      </w:pPr>
    </w:p>
    <w:p w14:paraId="03F2D25D" w14:textId="77777777" w:rsidR="00901DFA" w:rsidRPr="005E1F2C" w:rsidRDefault="00901DFA" w:rsidP="005E1F2C">
      <w:pPr>
        <w:rPr>
          <w:rFonts w:eastAsia="Times New Roman" w:cstheme="minorHAnsi"/>
          <w:color w:val="000000" w:themeColor="text1"/>
        </w:rPr>
      </w:pPr>
      <w:r w:rsidRPr="005E1F2C">
        <w:rPr>
          <w:b/>
          <w:bCs/>
          <w:color w:val="000000" w:themeColor="text1"/>
        </w:rPr>
        <w:t>PART THREE</w:t>
      </w:r>
    </w:p>
    <w:p w14:paraId="157CF355" w14:textId="77777777" w:rsidR="00901DFA" w:rsidRDefault="00901DFA" w:rsidP="00901DFA">
      <w:pPr>
        <w:rPr>
          <w:b/>
          <w:bCs/>
          <w:color w:val="000000" w:themeColor="text1"/>
        </w:rPr>
      </w:pPr>
      <w:r w:rsidRPr="00D54658">
        <w:rPr>
          <w:b/>
          <w:bCs/>
          <w:color w:val="000000" w:themeColor="text1"/>
        </w:rPr>
        <w:t xml:space="preserve">TEACHING RESOURCES </w:t>
      </w:r>
    </w:p>
    <w:p w14:paraId="758FCA89" w14:textId="2F86B695" w:rsidR="00497199" w:rsidRPr="00D54658" w:rsidRDefault="00462B8B" w:rsidP="00901DFA">
      <w:pPr>
        <w:rPr>
          <w:b/>
          <w:bCs/>
          <w:color w:val="000000" w:themeColor="text1"/>
        </w:rPr>
      </w:pPr>
      <w:r>
        <w:rPr>
          <w:b/>
          <w:bCs/>
          <w:color w:val="000000" w:themeColor="text1"/>
        </w:rPr>
        <w:t>(links included;</w:t>
      </w:r>
      <w:r w:rsidR="00497199">
        <w:rPr>
          <w:b/>
          <w:bCs/>
          <w:color w:val="000000" w:themeColor="text1"/>
        </w:rPr>
        <w:t xml:space="preserve"> </w:t>
      </w:r>
      <w:r>
        <w:rPr>
          <w:b/>
          <w:bCs/>
          <w:color w:val="000000" w:themeColor="text1"/>
        </w:rPr>
        <w:t>a</w:t>
      </w:r>
      <w:r w:rsidR="00497199">
        <w:rPr>
          <w:b/>
          <w:bCs/>
          <w:color w:val="000000" w:themeColor="text1"/>
        </w:rPr>
        <w:t>ll resources below seem to be free</w:t>
      </w:r>
      <w:r>
        <w:rPr>
          <w:b/>
          <w:bCs/>
          <w:color w:val="000000" w:themeColor="text1"/>
        </w:rPr>
        <w:t xml:space="preserve"> and </w:t>
      </w:r>
      <w:r w:rsidR="00497199">
        <w:rPr>
          <w:b/>
          <w:bCs/>
          <w:color w:val="000000" w:themeColor="text1"/>
        </w:rPr>
        <w:t>users just need to create a login</w:t>
      </w:r>
      <w:r>
        <w:rPr>
          <w:b/>
          <w:bCs/>
          <w:color w:val="000000" w:themeColor="text1"/>
        </w:rPr>
        <w:t>)</w:t>
      </w:r>
    </w:p>
    <w:p w14:paraId="2859CEA0" w14:textId="77777777" w:rsidR="00901DFA" w:rsidRPr="00D54658" w:rsidRDefault="00901DFA" w:rsidP="00901DFA">
      <w:pPr>
        <w:rPr>
          <w:color w:val="000000" w:themeColor="text1"/>
        </w:rPr>
      </w:pPr>
    </w:p>
    <w:p w14:paraId="1858967C" w14:textId="77777777" w:rsidR="00901DFA" w:rsidRPr="00D54658" w:rsidRDefault="0045157F" w:rsidP="001F238F">
      <w:pPr>
        <w:rPr>
          <w:b/>
          <w:bCs/>
          <w:color w:val="000000" w:themeColor="text1"/>
        </w:rPr>
      </w:pPr>
      <w:hyperlink r:id="rId48" w:history="1">
        <w:r w:rsidR="00901DFA" w:rsidRPr="00D54658">
          <w:rPr>
            <w:rStyle w:val="Hyperlink"/>
            <w:b/>
            <w:bCs/>
            <w:color w:val="000000" w:themeColor="text1"/>
          </w:rPr>
          <w:t>Teaching Tolerance Classroom Resources</w:t>
        </w:r>
      </w:hyperlink>
      <w:r w:rsidR="001F238F" w:rsidRPr="00D54658">
        <w:rPr>
          <w:rStyle w:val="Hyperlink"/>
          <w:b/>
          <w:bCs/>
          <w:color w:val="000000" w:themeColor="text1"/>
          <w:u w:val="none"/>
        </w:rPr>
        <w:t xml:space="preserve"> (</w:t>
      </w:r>
      <w:r w:rsidR="00197D52" w:rsidRPr="00D54658">
        <w:rPr>
          <w:rStyle w:val="Hyperlink"/>
          <w:b/>
          <w:bCs/>
          <w:color w:val="000000" w:themeColor="text1"/>
          <w:u w:val="none"/>
        </w:rPr>
        <w:t>link</w:t>
      </w:r>
      <w:r w:rsidR="00497199">
        <w:rPr>
          <w:rStyle w:val="Hyperlink"/>
          <w:b/>
          <w:bCs/>
          <w:color w:val="000000" w:themeColor="text1"/>
          <w:u w:val="none"/>
        </w:rPr>
        <w:t>s</w:t>
      </w:r>
      <w:r w:rsidR="00197D52" w:rsidRPr="00D54658">
        <w:rPr>
          <w:rStyle w:val="Hyperlink"/>
          <w:b/>
          <w:bCs/>
          <w:color w:val="000000" w:themeColor="text1"/>
          <w:u w:val="none"/>
        </w:rPr>
        <w:t xml:space="preserve"> to </w:t>
      </w:r>
      <w:r w:rsidR="001F238F" w:rsidRPr="00D54658">
        <w:rPr>
          <w:rStyle w:val="Hyperlink"/>
          <w:b/>
          <w:bCs/>
          <w:color w:val="000000" w:themeColor="text1"/>
          <w:u w:val="none"/>
        </w:rPr>
        <w:t xml:space="preserve">main guide to all </w:t>
      </w:r>
      <w:r w:rsidR="00197D52" w:rsidRPr="00D54658">
        <w:rPr>
          <w:rStyle w:val="Hyperlink"/>
          <w:b/>
          <w:bCs/>
          <w:color w:val="000000" w:themeColor="text1"/>
          <w:u w:val="none"/>
        </w:rPr>
        <w:t xml:space="preserve">teaching </w:t>
      </w:r>
      <w:r w:rsidR="001F238F" w:rsidRPr="00D54658">
        <w:rPr>
          <w:rStyle w:val="Hyperlink"/>
          <w:b/>
          <w:bCs/>
          <w:color w:val="000000" w:themeColor="text1"/>
          <w:u w:val="none"/>
        </w:rPr>
        <w:t>resources)</w:t>
      </w:r>
    </w:p>
    <w:p w14:paraId="1991DC08" w14:textId="77777777" w:rsidR="001F238F" w:rsidRPr="00D54658" w:rsidRDefault="001F238F" w:rsidP="00901DFA">
      <w:pPr>
        <w:pStyle w:val="ListParagraph"/>
        <w:numPr>
          <w:ilvl w:val="0"/>
          <w:numId w:val="9"/>
        </w:numPr>
        <w:rPr>
          <w:color w:val="000000" w:themeColor="text1"/>
        </w:rPr>
      </w:pPr>
      <w:r w:rsidRPr="00D54658">
        <w:rPr>
          <w:color w:val="000000" w:themeColor="text1"/>
        </w:rPr>
        <w:t>Social justice standards to anchor teaching</w:t>
      </w:r>
    </w:p>
    <w:p w14:paraId="0BB2CF3D" w14:textId="77777777" w:rsidR="00901DFA" w:rsidRPr="00D54658" w:rsidRDefault="00901DFA" w:rsidP="00901DFA">
      <w:pPr>
        <w:pStyle w:val="ListParagraph"/>
        <w:numPr>
          <w:ilvl w:val="0"/>
          <w:numId w:val="9"/>
        </w:numPr>
        <w:rPr>
          <w:color w:val="000000" w:themeColor="text1"/>
        </w:rPr>
      </w:pPr>
      <w:r w:rsidRPr="00D54658">
        <w:rPr>
          <w:color w:val="000000" w:themeColor="text1"/>
        </w:rPr>
        <w:t xml:space="preserve">Four </w:t>
      </w:r>
      <w:r w:rsidR="009D4092" w:rsidRPr="00D54658">
        <w:rPr>
          <w:color w:val="000000" w:themeColor="text1"/>
        </w:rPr>
        <w:t>d</w:t>
      </w:r>
      <w:r w:rsidRPr="00D54658">
        <w:rPr>
          <w:color w:val="000000" w:themeColor="text1"/>
        </w:rPr>
        <w:t>omains: Identity, Diversity, Justice, and Action</w:t>
      </w:r>
    </w:p>
    <w:p w14:paraId="65C510B4" w14:textId="77777777" w:rsidR="00901DFA" w:rsidRPr="00D54658" w:rsidRDefault="00A12D50" w:rsidP="00901DFA">
      <w:pPr>
        <w:pStyle w:val="ListParagraph"/>
        <w:numPr>
          <w:ilvl w:val="0"/>
          <w:numId w:val="9"/>
        </w:numPr>
        <w:rPr>
          <w:color w:val="000000" w:themeColor="text1"/>
        </w:rPr>
      </w:pPr>
      <w:r w:rsidRPr="00D54658">
        <w:rPr>
          <w:color w:val="000000" w:themeColor="text1"/>
        </w:rPr>
        <w:t>Broad approach to diversity</w:t>
      </w:r>
    </w:p>
    <w:p w14:paraId="541EB669" w14:textId="77777777" w:rsidR="00901DFA" w:rsidRPr="00D54658" w:rsidRDefault="00901DFA" w:rsidP="00901DFA">
      <w:pPr>
        <w:pStyle w:val="ListParagraph"/>
        <w:numPr>
          <w:ilvl w:val="1"/>
          <w:numId w:val="9"/>
        </w:numPr>
        <w:rPr>
          <w:color w:val="000000" w:themeColor="text1"/>
        </w:rPr>
      </w:pPr>
      <w:r w:rsidRPr="00D54658">
        <w:rPr>
          <w:color w:val="000000" w:themeColor="text1"/>
        </w:rPr>
        <w:t xml:space="preserve">Gender and </w:t>
      </w:r>
      <w:r w:rsidR="00971F6C" w:rsidRPr="00D54658">
        <w:rPr>
          <w:color w:val="000000" w:themeColor="text1"/>
        </w:rPr>
        <w:t>s</w:t>
      </w:r>
      <w:r w:rsidRPr="00D54658">
        <w:rPr>
          <w:color w:val="000000" w:themeColor="text1"/>
        </w:rPr>
        <w:t xml:space="preserve">exual </w:t>
      </w:r>
      <w:r w:rsidR="00971F6C" w:rsidRPr="00D54658">
        <w:rPr>
          <w:color w:val="000000" w:themeColor="text1"/>
        </w:rPr>
        <w:t>i</w:t>
      </w:r>
      <w:r w:rsidRPr="00D54658">
        <w:rPr>
          <w:color w:val="000000" w:themeColor="text1"/>
        </w:rPr>
        <w:t>dentity</w:t>
      </w:r>
    </w:p>
    <w:p w14:paraId="3948BF00" w14:textId="77777777" w:rsidR="00901DFA" w:rsidRPr="00D54658" w:rsidRDefault="00901DFA" w:rsidP="00901DFA">
      <w:pPr>
        <w:pStyle w:val="ListParagraph"/>
        <w:numPr>
          <w:ilvl w:val="1"/>
          <w:numId w:val="9"/>
        </w:numPr>
        <w:rPr>
          <w:color w:val="000000" w:themeColor="text1"/>
        </w:rPr>
      </w:pPr>
      <w:r w:rsidRPr="00D54658">
        <w:rPr>
          <w:color w:val="000000" w:themeColor="text1"/>
        </w:rPr>
        <w:t>Immigration</w:t>
      </w:r>
    </w:p>
    <w:p w14:paraId="36D42935" w14:textId="77777777" w:rsidR="00901DFA" w:rsidRPr="00D54658" w:rsidRDefault="00901DFA" w:rsidP="00901DFA">
      <w:pPr>
        <w:pStyle w:val="ListParagraph"/>
        <w:numPr>
          <w:ilvl w:val="1"/>
          <w:numId w:val="9"/>
        </w:numPr>
        <w:rPr>
          <w:color w:val="000000" w:themeColor="text1"/>
        </w:rPr>
      </w:pPr>
      <w:r w:rsidRPr="00D54658">
        <w:rPr>
          <w:color w:val="000000" w:themeColor="text1"/>
        </w:rPr>
        <w:t xml:space="preserve">Race and </w:t>
      </w:r>
      <w:r w:rsidR="00971F6C" w:rsidRPr="00D54658">
        <w:rPr>
          <w:color w:val="000000" w:themeColor="text1"/>
        </w:rPr>
        <w:t>e</w:t>
      </w:r>
      <w:r w:rsidRPr="00D54658">
        <w:rPr>
          <w:color w:val="000000" w:themeColor="text1"/>
        </w:rPr>
        <w:t>thnicity</w:t>
      </w:r>
    </w:p>
    <w:p w14:paraId="043DB7AA" w14:textId="77777777" w:rsidR="00A12D50" w:rsidRPr="00D54658" w:rsidRDefault="00901DFA" w:rsidP="00A12D50">
      <w:pPr>
        <w:pStyle w:val="ListParagraph"/>
        <w:numPr>
          <w:ilvl w:val="1"/>
          <w:numId w:val="9"/>
        </w:numPr>
        <w:rPr>
          <w:color w:val="000000" w:themeColor="text1"/>
        </w:rPr>
      </w:pPr>
      <w:r w:rsidRPr="00D54658">
        <w:rPr>
          <w:color w:val="000000" w:themeColor="text1"/>
        </w:rPr>
        <w:t>Religion</w:t>
      </w:r>
    </w:p>
    <w:p w14:paraId="4EBBAD54" w14:textId="77777777" w:rsidR="00971F6C" w:rsidRPr="00D54658" w:rsidRDefault="00971F6C" w:rsidP="00A12D50">
      <w:pPr>
        <w:pStyle w:val="ListParagraph"/>
        <w:numPr>
          <w:ilvl w:val="1"/>
          <w:numId w:val="9"/>
        </w:numPr>
        <w:rPr>
          <w:color w:val="000000" w:themeColor="text1"/>
        </w:rPr>
      </w:pPr>
      <w:r w:rsidRPr="00D54658">
        <w:rPr>
          <w:color w:val="000000" w:themeColor="text1"/>
        </w:rPr>
        <w:t>Indigenous peoples/decolonization</w:t>
      </w:r>
    </w:p>
    <w:p w14:paraId="10F54EAE" w14:textId="77777777" w:rsidR="00EE4C66" w:rsidRPr="00F83B7D" w:rsidRDefault="00197D52" w:rsidP="00F83B7D">
      <w:pPr>
        <w:pStyle w:val="ListParagraph"/>
        <w:numPr>
          <w:ilvl w:val="0"/>
          <w:numId w:val="9"/>
        </w:numPr>
        <w:rPr>
          <w:color w:val="000000" w:themeColor="text1"/>
        </w:rPr>
      </w:pPr>
      <w:r w:rsidRPr="00D54658">
        <w:rPr>
          <w:color w:val="000000" w:themeColor="text1"/>
        </w:rPr>
        <w:t>Lesson</w:t>
      </w:r>
      <w:r w:rsidR="009D4092" w:rsidRPr="00D54658">
        <w:rPr>
          <w:color w:val="000000" w:themeColor="text1"/>
        </w:rPr>
        <w:t xml:space="preserve"> plans and </w:t>
      </w:r>
      <w:r w:rsidR="00971F6C" w:rsidRPr="00D54658">
        <w:rPr>
          <w:color w:val="000000" w:themeColor="text1"/>
        </w:rPr>
        <w:t>teaching ideas</w:t>
      </w:r>
      <w:r w:rsidR="009D4092" w:rsidRPr="00D54658">
        <w:rPr>
          <w:color w:val="000000" w:themeColor="text1"/>
        </w:rPr>
        <w:t xml:space="preserve"> for all grade levels</w:t>
      </w:r>
      <w:r w:rsidR="00F83B7D">
        <w:rPr>
          <w:color w:val="000000" w:themeColor="text1"/>
        </w:rPr>
        <w:t xml:space="preserve"> </w:t>
      </w:r>
      <w:r w:rsidR="005E1F2C">
        <w:rPr>
          <w:color w:val="000000" w:themeColor="text1"/>
        </w:rPr>
        <w:t xml:space="preserve">K-16 </w:t>
      </w:r>
      <w:r w:rsidR="00F83B7D">
        <w:rPr>
          <w:color w:val="000000" w:themeColor="text1"/>
        </w:rPr>
        <w:t>on s</w:t>
      </w:r>
      <w:r w:rsidR="00EE4C66" w:rsidRPr="00F83B7D">
        <w:rPr>
          <w:color w:val="000000" w:themeColor="text1"/>
        </w:rPr>
        <w:t>ocial justice topics</w:t>
      </w:r>
    </w:p>
    <w:p w14:paraId="2DD8108D" w14:textId="77777777" w:rsidR="00F83B7D" w:rsidRPr="00F83B7D" w:rsidRDefault="00F83B7D" w:rsidP="00F83B7D">
      <w:pPr>
        <w:pStyle w:val="ListParagraph"/>
        <w:numPr>
          <w:ilvl w:val="0"/>
          <w:numId w:val="9"/>
        </w:numPr>
        <w:rPr>
          <w:rFonts w:eastAsia="Times New Roman" w:cstheme="minorHAnsi"/>
        </w:rPr>
      </w:pPr>
      <w:r w:rsidRPr="00F83B7D">
        <w:rPr>
          <w:rFonts w:eastAsia="Times New Roman" w:cstheme="minorHAnsi"/>
          <w:color w:val="282828"/>
          <w:shd w:val="clear" w:color="auto" w:fill="FFFFFF"/>
        </w:rPr>
        <w:t>Multi-genre, multi-media library of short text</w:t>
      </w:r>
      <w:r w:rsidR="00497199">
        <w:rPr>
          <w:rFonts w:eastAsia="Times New Roman" w:cstheme="minorHAnsi"/>
          <w:color w:val="282828"/>
          <w:shd w:val="clear" w:color="auto" w:fill="FFFFFF"/>
        </w:rPr>
        <w:t xml:space="preserve"> resource</w:t>
      </w:r>
      <w:r w:rsidRPr="00F83B7D">
        <w:rPr>
          <w:rFonts w:eastAsia="Times New Roman" w:cstheme="minorHAnsi"/>
          <w:color w:val="282828"/>
          <w:shd w:val="clear" w:color="auto" w:fill="FFFFFF"/>
        </w:rPr>
        <w:t>s</w:t>
      </w:r>
    </w:p>
    <w:p w14:paraId="54FFB28F" w14:textId="77777777" w:rsidR="00EE4C66" w:rsidRDefault="00EE4C66" w:rsidP="00F83B7D">
      <w:pPr>
        <w:pStyle w:val="ListParagraph"/>
        <w:numPr>
          <w:ilvl w:val="0"/>
          <w:numId w:val="9"/>
        </w:numPr>
        <w:rPr>
          <w:color w:val="000000" w:themeColor="text1"/>
        </w:rPr>
      </w:pPr>
      <w:r>
        <w:rPr>
          <w:color w:val="000000" w:themeColor="text1"/>
        </w:rPr>
        <w:t>S</w:t>
      </w:r>
      <w:r w:rsidR="009D4092" w:rsidRPr="00D54658">
        <w:rPr>
          <w:color w:val="000000" w:themeColor="text1"/>
        </w:rPr>
        <w:t xml:space="preserve">tudent </w:t>
      </w:r>
      <w:r w:rsidR="00197D52" w:rsidRPr="00D54658">
        <w:rPr>
          <w:color w:val="000000" w:themeColor="text1"/>
        </w:rPr>
        <w:t xml:space="preserve">learning </w:t>
      </w:r>
      <w:r w:rsidR="009D4092" w:rsidRPr="00D54658">
        <w:rPr>
          <w:color w:val="000000" w:themeColor="text1"/>
        </w:rPr>
        <w:t>tasks</w:t>
      </w:r>
      <w:r w:rsidR="00F83B7D">
        <w:rPr>
          <w:color w:val="000000" w:themeColor="text1"/>
        </w:rPr>
        <w:t xml:space="preserve"> and p</w:t>
      </w:r>
      <w:r w:rsidRPr="00F83B7D">
        <w:rPr>
          <w:color w:val="000000" w:themeColor="text1"/>
        </w:rPr>
        <w:t>erformance assessment</w:t>
      </w:r>
      <w:r w:rsidR="00F83B7D">
        <w:rPr>
          <w:color w:val="000000" w:themeColor="text1"/>
        </w:rPr>
        <w:t xml:space="preserve"> </w:t>
      </w:r>
      <w:r w:rsidR="00497199">
        <w:rPr>
          <w:color w:val="000000" w:themeColor="text1"/>
        </w:rPr>
        <w:t>resources</w:t>
      </w:r>
      <w:r w:rsidR="00F83B7D">
        <w:rPr>
          <w:color w:val="000000" w:themeColor="text1"/>
        </w:rPr>
        <w:t xml:space="preserve"> </w:t>
      </w:r>
    </w:p>
    <w:p w14:paraId="707200C5" w14:textId="77777777" w:rsidR="00F83B7D" w:rsidRPr="00F83B7D" w:rsidRDefault="00F83B7D" w:rsidP="00F83B7D">
      <w:pPr>
        <w:pStyle w:val="ListParagraph"/>
        <w:numPr>
          <w:ilvl w:val="0"/>
          <w:numId w:val="9"/>
        </w:numPr>
        <w:rPr>
          <w:color w:val="000000" w:themeColor="text1"/>
        </w:rPr>
      </w:pPr>
      <w:r>
        <w:rPr>
          <w:color w:val="000000" w:themeColor="text1"/>
        </w:rPr>
        <w:t>Critical literacy and writing activities with rubrics</w:t>
      </w:r>
    </w:p>
    <w:p w14:paraId="60948A30" w14:textId="77777777" w:rsidR="009D4092" w:rsidRPr="00D54658" w:rsidRDefault="009D4092" w:rsidP="00901DFA">
      <w:pPr>
        <w:pStyle w:val="ListParagraph"/>
        <w:numPr>
          <w:ilvl w:val="0"/>
          <w:numId w:val="9"/>
        </w:numPr>
        <w:rPr>
          <w:color w:val="000000" w:themeColor="text1"/>
        </w:rPr>
      </w:pPr>
      <w:r w:rsidRPr="00D54658">
        <w:rPr>
          <w:color w:val="000000" w:themeColor="text1"/>
        </w:rPr>
        <w:t>Film kits</w:t>
      </w:r>
      <w:r w:rsidR="005E1F2C">
        <w:rPr>
          <w:color w:val="000000" w:themeColor="text1"/>
        </w:rPr>
        <w:t xml:space="preserve"> with viewing/discussion guides</w:t>
      </w:r>
    </w:p>
    <w:p w14:paraId="3D8640C2" w14:textId="77777777" w:rsidR="00901DFA" w:rsidRPr="00D54658" w:rsidRDefault="00F83B7D" w:rsidP="00901DFA">
      <w:pPr>
        <w:pStyle w:val="ListParagraph"/>
        <w:numPr>
          <w:ilvl w:val="0"/>
          <w:numId w:val="9"/>
        </w:numPr>
        <w:rPr>
          <w:color w:val="000000" w:themeColor="text1"/>
        </w:rPr>
      </w:pPr>
      <w:r>
        <w:rPr>
          <w:color w:val="000000" w:themeColor="text1"/>
        </w:rPr>
        <w:t>Poster</w:t>
      </w:r>
      <w:r w:rsidR="005E1F2C">
        <w:rPr>
          <w:color w:val="000000" w:themeColor="text1"/>
        </w:rPr>
        <w:t>s</w:t>
      </w:r>
      <w:r>
        <w:rPr>
          <w:color w:val="000000" w:themeColor="text1"/>
        </w:rPr>
        <w:t xml:space="preserve"> and other visuals</w:t>
      </w:r>
      <w:r w:rsidR="00901DFA" w:rsidRPr="00D54658">
        <w:rPr>
          <w:color w:val="000000" w:themeColor="text1"/>
        </w:rPr>
        <w:t xml:space="preserve"> for download</w:t>
      </w:r>
    </w:p>
    <w:p w14:paraId="5E181031" w14:textId="77777777" w:rsidR="0015165A" w:rsidRPr="003817D8" w:rsidRDefault="0015165A" w:rsidP="003817D8">
      <w:pPr>
        <w:rPr>
          <w:b/>
          <w:bCs/>
          <w:color w:val="000000" w:themeColor="text1"/>
        </w:rPr>
      </w:pPr>
    </w:p>
    <w:p w14:paraId="5C320AB4" w14:textId="77777777" w:rsidR="00901DFA" w:rsidRPr="00550F6A" w:rsidRDefault="0045157F" w:rsidP="00901DFA">
      <w:pPr>
        <w:rPr>
          <w:b/>
          <w:bCs/>
          <w:color w:val="000000" w:themeColor="text1"/>
        </w:rPr>
      </w:pPr>
      <w:hyperlink r:id="rId49" w:history="1">
        <w:r w:rsidR="00901DFA" w:rsidRPr="00550F6A">
          <w:rPr>
            <w:rStyle w:val="Hyperlink"/>
            <w:b/>
            <w:bCs/>
            <w:color w:val="000000" w:themeColor="text1"/>
          </w:rPr>
          <w:t>Facing History and Ourselves</w:t>
        </w:r>
      </w:hyperlink>
    </w:p>
    <w:p w14:paraId="06D1929B" w14:textId="77777777" w:rsidR="00901DFA" w:rsidRPr="00550F6A" w:rsidRDefault="0045157F" w:rsidP="00901DFA">
      <w:pPr>
        <w:pStyle w:val="ListParagraph"/>
        <w:numPr>
          <w:ilvl w:val="0"/>
          <w:numId w:val="10"/>
        </w:numPr>
        <w:rPr>
          <w:color w:val="000000" w:themeColor="text1"/>
        </w:rPr>
      </w:pPr>
      <w:hyperlink r:id="rId50" w:history="1">
        <w:r w:rsidR="00EE4C66" w:rsidRPr="00550F6A">
          <w:rPr>
            <w:rStyle w:val="Hyperlink"/>
            <w:color w:val="000000" w:themeColor="text1"/>
          </w:rPr>
          <w:t>“Teaching About Acts of Hate in Schools”</w:t>
        </w:r>
      </w:hyperlink>
      <w:r w:rsidR="00EE4C66" w:rsidRPr="00550F6A">
        <w:rPr>
          <w:color w:val="000000" w:themeColor="text1"/>
        </w:rPr>
        <w:t xml:space="preserve"> lesson plan</w:t>
      </w:r>
    </w:p>
    <w:p w14:paraId="30F1F769" w14:textId="77777777" w:rsidR="00901DFA" w:rsidRPr="00550F6A" w:rsidRDefault="0045157F" w:rsidP="00901DFA">
      <w:pPr>
        <w:pStyle w:val="ListParagraph"/>
        <w:numPr>
          <w:ilvl w:val="0"/>
          <w:numId w:val="10"/>
        </w:numPr>
        <w:rPr>
          <w:color w:val="000000" w:themeColor="text1"/>
        </w:rPr>
      </w:pPr>
      <w:hyperlink r:id="rId51" w:history="1">
        <w:r w:rsidR="00901DFA" w:rsidRPr="00550F6A">
          <w:rPr>
            <w:rStyle w:val="Hyperlink"/>
            <w:color w:val="000000" w:themeColor="text1"/>
          </w:rPr>
          <w:t>“Responding to #LivingWhileBlack” and Implicit Bias</w:t>
        </w:r>
      </w:hyperlink>
    </w:p>
    <w:p w14:paraId="4DAD4C56" w14:textId="77777777" w:rsidR="00901DFA" w:rsidRPr="00550F6A" w:rsidRDefault="0045157F" w:rsidP="00901DFA">
      <w:pPr>
        <w:pStyle w:val="ListParagraph"/>
        <w:numPr>
          <w:ilvl w:val="0"/>
          <w:numId w:val="10"/>
        </w:numPr>
        <w:rPr>
          <w:rStyle w:val="Hyperlink"/>
          <w:color w:val="000000" w:themeColor="text1"/>
          <w:u w:val="none"/>
        </w:rPr>
      </w:pPr>
      <w:hyperlink r:id="rId52" w:history="1">
        <w:r w:rsidR="00901DFA" w:rsidRPr="00550F6A">
          <w:rPr>
            <w:rStyle w:val="Hyperlink"/>
            <w:color w:val="000000" w:themeColor="text1"/>
          </w:rPr>
          <w:t>Teaching About Current Events (regularly updated)</w:t>
        </w:r>
      </w:hyperlink>
    </w:p>
    <w:p w14:paraId="6AA98983" w14:textId="77777777" w:rsidR="00901DFA" w:rsidRPr="00D54658" w:rsidRDefault="00901DFA" w:rsidP="00901DFA">
      <w:pPr>
        <w:rPr>
          <w:color w:val="000000" w:themeColor="text1"/>
        </w:rPr>
      </w:pPr>
    </w:p>
    <w:p w14:paraId="050D43F4" w14:textId="77777777" w:rsidR="00901DFA" w:rsidRPr="00D54658" w:rsidRDefault="0045157F" w:rsidP="00901DFA">
      <w:pPr>
        <w:rPr>
          <w:b/>
          <w:bCs/>
          <w:color w:val="000000" w:themeColor="text1"/>
        </w:rPr>
      </w:pPr>
      <w:hyperlink r:id="rId53" w:history="1">
        <w:r w:rsidR="00901DFA" w:rsidRPr="00D54658">
          <w:rPr>
            <w:rStyle w:val="Hyperlink"/>
            <w:b/>
            <w:bCs/>
            <w:color w:val="000000" w:themeColor="text1"/>
          </w:rPr>
          <w:t>Zinn Education Project</w:t>
        </w:r>
      </w:hyperlink>
    </w:p>
    <w:p w14:paraId="0CCCCA1B" w14:textId="2559D7D5" w:rsidR="002A20FE" w:rsidRPr="003817D8" w:rsidRDefault="00901DFA" w:rsidP="003817D8">
      <w:pPr>
        <w:pStyle w:val="ListParagraph"/>
        <w:numPr>
          <w:ilvl w:val="0"/>
          <w:numId w:val="11"/>
        </w:numPr>
        <w:rPr>
          <w:color w:val="000000" w:themeColor="text1"/>
        </w:rPr>
      </w:pPr>
      <w:r w:rsidRPr="00D54658">
        <w:rPr>
          <w:color w:val="000000" w:themeColor="text1"/>
        </w:rPr>
        <w:t>Numerous resources for K-16 educators on racial, social, and cultural justice and multicultural education</w:t>
      </w:r>
      <w:r w:rsidR="00BF1028" w:rsidRPr="00D54658">
        <w:rPr>
          <w:color w:val="000000" w:themeColor="text1"/>
        </w:rPr>
        <w:t xml:space="preserve"> topics</w:t>
      </w:r>
    </w:p>
    <w:p w14:paraId="27722748" w14:textId="77777777" w:rsidR="00F83B7D" w:rsidRPr="00F83B7D" w:rsidRDefault="00F83B7D" w:rsidP="00F83B7D">
      <w:pPr>
        <w:rPr>
          <w:rStyle w:val="Hyperlink"/>
          <w:b/>
          <w:bCs/>
        </w:rPr>
      </w:pPr>
      <w:r w:rsidRPr="00F83B7D">
        <w:rPr>
          <w:b/>
          <w:bCs/>
          <w:color w:val="000000" w:themeColor="text1"/>
        </w:rPr>
        <w:fldChar w:fldCharType="begin"/>
      </w:r>
      <w:r w:rsidRPr="00F83B7D">
        <w:rPr>
          <w:b/>
          <w:bCs/>
          <w:color w:val="000000" w:themeColor="text1"/>
        </w:rPr>
        <w:instrText xml:space="preserve"> HYPERLINK "http://www.nea.org/grants/63178.htm" </w:instrText>
      </w:r>
      <w:r w:rsidRPr="00F83B7D">
        <w:rPr>
          <w:b/>
          <w:bCs/>
          <w:color w:val="000000" w:themeColor="text1"/>
        </w:rPr>
        <w:fldChar w:fldCharType="separate"/>
      </w:r>
    </w:p>
    <w:p w14:paraId="6159B4D8" w14:textId="77777777" w:rsidR="00F83B7D" w:rsidRPr="00F83B7D" w:rsidRDefault="00F83B7D" w:rsidP="00F83B7D">
      <w:pPr>
        <w:rPr>
          <w:b/>
          <w:bCs/>
          <w:color w:val="000000" w:themeColor="text1"/>
        </w:rPr>
      </w:pPr>
      <w:r w:rsidRPr="00F83B7D">
        <w:rPr>
          <w:rStyle w:val="Hyperlink"/>
          <w:b/>
          <w:bCs/>
          <w:color w:val="000000" w:themeColor="text1"/>
        </w:rPr>
        <w:t>National Education Association</w:t>
      </w:r>
      <w:r w:rsidRPr="00F83B7D">
        <w:rPr>
          <w:b/>
          <w:bCs/>
          <w:color w:val="000000" w:themeColor="text1"/>
        </w:rPr>
        <w:fldChar w:fldCharType="end"/>
      </w:r>
    </w:p>
    <w:p w14:paraId="497BAB71" w14:textId="77777777" w:rsidR="00F83B7D" w:rsidRDefault="00F83B7D" w:rsidP="00F83B7D">
      <w:pPr>
        <w:pStyle w:val="ListParagraph"/>
        <w:numPr>
          <w:ilvl w:val="0"/>
          <w:numId w:val="31"/>
        </w:numPr>
        <w:rPr>
          <w:color w:val="000000" w:themeColor="text1"/>
        </w:rPr>
      </w:pPr>
      <w:r>
        <w:rPr>
          <w:color w:val="000000" w:themeColor="text1"/>
        </w:rPr>
        <w:t>Social justice lesson plans for K-12</w:t>
      </w:r>
    </w:p>
    <w:p w14:paraId="77C927D0" w14:textId="77777777" w:rsidR="00F83B7D" w:rsidRDefault="00F83B7D">
      <w:pPr>
        <w:rPr>
          <w:color w:val="000000" w:themeColor="text1"/>
        </w:rPr>
      </w:pPr>
    </w:p>
    <w:p w14:paraId="7B094A19" w14:textId="77777777" w:rsidR="00F83B7D" w:rsidRPr="002A20FE" w:rsidRDefault="0045157F">
      <w:pPr>
        <w:rPr>
          <w:b/>
          <w:bCs/>
          <w:color w:val="000000" w:themeColor="text1"/>
        </w:rPr>
      </w:pPr>
      <w:hyperlink r:id="rId54" w:history="1">
        <w:r w:rsidR="00F83B7D" w:rsidRPr="002A20FE">
          <w:rPr>
            <w:rStyle w:val="Hyperlink"/>
            <w:b/>
            <w:bCs/>
            <w:color w:val="000000" w:themeColor="text1"/>
          </w:rPr>
          <w:t>National Association of School Psychologists</w:t>
        </w:r>
      </w:hyperlink>
    </w:p>
    <w:p w14:paraId="2E6CA4E2" w14:textId="77777777" w:rsidR="002A20FE" w:rsidRDefault="002A20FE" w:rsidP="002A20FE">
      <w:pPr>
        <w:pStyle w:val="ListParagraph"/>
        <w:numPr>
          <w:ilvl w:val="0"/>
          <w:numId w:val="31"/>
        </w:numPr>
        <w:rPr>
          <w:color w:val="000000" w:themeColor="text1"/>
        </w:rPr>
      </w:pPr>
      <w:r>
        <w:rPr>
          <w:color w:val="000000" w:themeColor="text1"/>
        </w:rPr>
        <w:t>Lesson plan for secondary schools on race and privilege</w:t>
      </w:r>
    </w:p>
    <w:p w14:paraId="18FE3910" w14:textId="77777777" w:rsidR="002A20FE" w:rsidRDefault="002A20FE" w:rsidP="002A20FE">
      <w:pPr>
        <w:pStyle w:val="ListParagraph"/>
        <w:numPr>
          <w:ilvl w:val="0"/>
          <w:numId w:val="31"/>
        </w:numPr>
        <w:rPr>
          <w:color w:val="000000" w:themeColor="text1"/>
        </w:rPr>
      </w:pPr>
      <w:r>
        <w:rPr>
          <w:color w:val="000000" w:themeColor="text1"/>
        </w:rPr>
        <w:t>Lesson plan for school staff on privilege and implicit bias</w:t>
      </w:r>
    </w:p>
    <w:p w14:paraId="6BDFCECF" w14:textId="443F262D" w:rsidR="00A92993" w:rsidRPr="002A20FE" w:rsidRDefault="002A20FE" w:rsidP="002A20FE">
      <w:pPr>
        <w:pStyle w:val="ListParagraph"/>
        <w:numPr>
          <w:ilvl w:val="0"/>
          <w:numId w:val="31"/>
        </w:numPr>
        <w:rPr>
          <w:color w:val="000000" w:themeColor="text1"/>
        </w:rPr>
      </w:pPr>
      <w:r>
        <w:rPr>
          <w:color w:val="000000" w:themeColor="text1"/>
        </w:rPr>
        <w:t xml:space="preserve">“Suggestions </w:t>
      </w:r>
      <w:r w:rsidR="00472BAC">
        <w:rPr>
          <w:color w:val="000000" w:themeColor="text1"/>
        </w:rPr>
        <w:t>f</w:t>
      </w:r>
      <w:r>
        <w:rPr>
          <w:color w:val="000000" w:themeColor="text1"/>
        </w:rPr>
        <w:t>or Challenging Conversations”</w:t>
      </w:r>
      <w:r w:rsidR="00A92993" w:rsidRPr="002A20FE">
        <w:rPr>
          <w:color w:val="000000" w:themeColor="text1"/>
        </w:rPr>
        <w:br w:type="page"/>
      </w:r>
    </w:p>
    <w:p w14:paraId="040DDDA7" w14:textId="77777777" w:rsidR="00A92993" w:rsidRPr="00550F6A" w:rsidRDefault="00A92993" w:rsidP="00A92993">
      <w:pPr>
        <w:rPr>
          <w:rFonts w:cstheme="minorHAnsi"/>
          <w:b/>
          <w:bCs/>
          <w:color w:val="000000" w:themeColor="text1"/>
        </w:rPr>
      </w:pPr>
      <w:r w:rsidRPr="00550F6A">
        <w:rPr>
          <w:rFonts w:cstheme="minorHAnsi"/>
          <w:b/>
          <w:bCs/>
          <w:color w:val="000000" w:themeColor="text1"/>
        </w:rPr>
        <w:lastRenderedPageBreak/>
        <w:t>PART FOUR</w:t>
      </w:r>
    </w:p>
    <w:p w14:paraId="22FD0C49" w14:textId="0EF7D505" w:rsidR="00A92993" w:rsidRPr="00550F6A" w:rsidRDefault="00A92993" w:rsidP="00A92993">
      <w:pPr>
        <w:rPr>
          <w:rFonts w:cstheme="minorHAnsi"/>
          <w:b/>
          <w:bCs/>
          <w:color w:val="000000" w:themeColor="text1"/>
        </w:rPr>
      </w:pPr>
      <w:r w:rsidRPr="00550F6A">
        <w:rPr>
          <w:rFonts w:cstheme="minorHAnsi"/>
          <w:b/>
          <w:bCs/>
          <w:color w:val="000000" w:themeColor="text1"/>
        </w:rPr>
        <w:t xml:space="preserve">EXAMPLE </w:t>
      </w:r>
      <w:r w:rsidR="003817D8">
        <w:rPr>
          <w:rFonts w:cstheme="minorHAnsi"/>
          <w:b/>
          <w:bCs/>
          <w:color w:val="000000" w:themeColor="text1"/>
        </w:rPr>
        <w:t xml:space="preserve">OF </w:t>
      </w:r>
      <w:r w:rsidRPr="00550F6A">
        <w:rPr>
          <w:rFonts w:cstheme="minorHAnsi"/>
          <w:b/>
          <w:bCs/>
          <w:color w:val="000000" w:themeColor="text1"/>
        </w:rPr>
        <w:t>“STATEMENT OF CORE PRINCIPLES”</w:t>
      </w:r>
    </w:p>
    <w:p w14:paraId="60CD2455" w14:textId="77777777" w:rsidR="00A92993" w:rsidRDefault="00A92993" w:rsidP="00A92993">
      <w:pPr>
        <w:rPr>
          <w:rFonts w:cstheme="minorHAnsi"/>
          <w:b/>
          <w:bCs/>
          <w:color w:val="000000" w:themeColor="text1"/>
        </w:rPr>
      </w:pPr>
    </w:p>
    <w:p w14:paraId="38F7CC96" w14:textId="048A832F" w:rsidR="00D2581B" w:rsidRPr="00D274BE" w:rsidRDefault="00D2581B" w:rsidP="00A92993">
      <w:pPr>
        <w:rPr>
          <w:rFonts w:cstheme="minorHAnsi"/>
          <w:b/>
          <w:bCs/>
          <w:i/>
          <w:iCs/>
          <w:color w:val="000000" w:themeColor="text1"/>
        </w:rPr>
      </w:pPr>
      <w:r w:rsidRPr="00D274BE">
        <w:rPr>
          <w:rFonts w:cstheme="minorHAnsi"/>
          <w:b/>
          <w:bCs/>
          <w:i/>
          <w:iCs/>
          <w:color w:val="000000" w:themeColor="text1"/>
        </w:rPr>
        <w:t xml:space="preserve">NOTE: Deans and faculty </w:t>
      </w:r>
      <w:r w:rsidR="00462B8B">
        <w:rPr>
          <w:rFonts w:cstheme="minorHAnsi"/>
          <w:b/>
          <w:bCs/>
          <w:i/>
          <w:iCs/>
          <w:color w:val="000000" w:themeColor="text1"/>
        </w:rPr>
        <w:t xml:space="preserve">at Michigan State University </w:t>
      </w:r>
      <w:r w:rsidRPr="00D274BE">
        <w:rPr>
          <w:rFonts w:cstheme="minorHAnsi"/>
          <w:b/>
          <w:bCs/>
          <w:i/>
          <w:iCs/>
          <w:color w:val="000000" w:themeColor="text1"/>
        </w:rPr>
        <w:t xml:space="preserve">held </w:t>
      </w:r>
      <w:r w:rsidR="00462B8B">
        <w:rPr>
          <w:rFonts w:cstheme="minorHAnsi"/>
          <w:b/>
          <w:bCs/>
          <w:i/>
          <w:iCs/>
          <w:color w:val="000000" w:themeColor="text1"/>
        </w:rPr>
        <w:t xml:space="preserve">a series of </w:t>
      </w:r>
      <w:r w:rsidRPr="00D274BE">
        <w:rPr>
          <w:rFonts w:cstheme="minorHAnsi"/>
          <w:b/>
          <w:bCs/>
          <w:i/>
          <w:iCs/>
          <w:color w:val="000000" w:themeColor="text1"/>
        </w:rPr>
        <w:t>discussions to craft this statement in the wake of racist incidents on campus and the murders at the Tree of Life synagogue in Pittsburgh.</w:t>
      </w:r>
    </w:p>
    <w:p w14:paraId="15706C10" w14:textId="77777777" w:rsidR="00550F6A" w:rsidRPr="00D274BE" w:rsidRDefault="00A92993" w:rsidP="00A92993">
      <w:pPr>
        <w:spacing w:before="100" w:beforeAutospacing="1" w:after="100" w:afterAutospacing="1"/>
        <w:rPr>
          <w:rFonts w:eastAsia="Times New Roman" w:cstheme="minorHAnsi"/>
          <w:b/>
          <w:bCs/>
          <w:color w:val="000000" w:themeColor="text1"/>
          <w:sz w:val="40"/>
          <w:szCs w:val="40"/>
        </w:rPr>
      </w:pPr>
      <w:r w:rsidRPr="00D274BE">
        <w:rPr>
          <w:rFonts w:eastAsia="Times New Roman" w:cstheme="minorHAnsi"/>
          <w:b/>
          <w:bCs/>
          <w:color w:val="000000" w:themeColor="text1"/>
          <w:sz w:val="40"/>
          <w:szCs w:val="40"/>
        </w:rPr>
        <w:t xml:space="preserve">Core Principles Statement </w:t>
      </w:r>
    </w:p>
    <w:p w14:paraId="14EE65ED" w14:textId="77777777" w:rsidR="00A92993" w:rsidRPr="00D274BE" w:rsidRDefault="00A92993" w:rsidP="00A92993">
      <w:pPr>
        <w:spacing w:before="100" w:beforeAutospacing="1" w:after="100" w:afterAutospacing="1"/>
        <w:rPr>
          <w:rFonts w:eastAsia="Times New Roman" w:cstheme="minorHAnsi"/>
          <w:b/>
          <w:bCs/>
          <w:color w:val="000000" w:themeColor="text1"/>
          <w:sz w:val="40"/>
          <w:szCs w:val="40"/>
        </w:rPr>
      </w:pPr>
      <w:r w:rsidRPr="00D274BE">
        <w:rPr>
          <w:rFonts w:eastAsia="Times New Roman" w:cstheme="minorHAnsi"/>
          <w:b/>
          <w:bCs/>
          <w:color w:val="000000" w:themeColor="text1"/>
          <w:sz w:val="40"/>
          <w:szCs w:val="40"/>
        </w:rPr>
        <w:t xml:space="preserve">Department of Teacher Education </w:t>
      </w:r>
    </w:p>
    <w:p w14:paraId="18C8ECD9" w14:textId="77777777" w:rsidR="00A92993" w:rsidRPr="00D274BE" w:rsidRDefault="00A92993" w:rsidP="00A92993">
      <w:pPr>
        <w:spacing w:before="100" w:beforeAutospacing="1" w:after="100" w:afterAutospacing="1"/>
        <w:rPr>
          <w:rFonts w:eastAsia="Times New Roman" w:cstheme="minorHAnsi"/>
          <w:color w:val="000000" w:themeColor="text1"/>
          <w:sz w:val="40"/>
          <w:szCs w:val="40"/>
        </w:rPr>
      </w:pPr>
      <w:r w:rsidRPr="00D274BE">
        <w:rPr>
          <w:rFonts w:eastAsia="Times New Roman" w:cstheme="minorHAnsi"/>
          <w:b/>
          <w:bCs/>
          <w:color w:val="000000" w:themeColor="text1"/>
          <w:sz w:val="40"/>
          <w:szCs w:val="40"/>
        </w:rPr>
        <w:t>Michigan State University</w:t>
      </w:r>
    </w:p>
    <w:p w14:paraId="6F32F9B3" w14:textId="4F88D634" w:rsidR="00A92993" w:rsidRPr="00D2581B" w:rsidRDefault="00A92993" w:rsidP="00A92993">
      <w:pPr>
        <w:spacing w:before="100" w:beforeAutospacing="1" w:after="100" w:afterAutospacing="1"/>
        <w:rPr>
          <w:rFonts w:eastAsia="Times New Roman" w:cstheme="minorHAnsi"/>
          <w:color w:val="000000" w:themeColor="text1"/>
        </w:rPr>
      </w:pPr>
      <w:r w:rsidRPr="00D2581B">
        <w:rPr>
          <w:rFonts w:eastAsia="Times New Roman" w:cstheme="minorHAnsi"/>
          <w:color w:val="000000" w:themeColor="text1"/>
        </w:rPr>
        <w:t>We are scholars, researchers, and teacher educators committed to practices of equity and social justice in education. As an intellectual community, we aspire to prepare students who have the strong disciplinary content knowledge, the skills and the dispositions to be effective educators and agents of equity</w:t>
      </w:r>
      <w:r w:rsidR="00DE13CC">
        <w:rPr>
          <w:rFonts w:eastAsia="Times New Roman" w:cstheme="minorHAnsi"/>
          <w:color w:val="000000" w:themeColor="text1"/>
        </w:rPr>
        <w:t>-</w:t>
      </w:r>
      <w:r w:rsidRPr="00D2581B">
        <w:rPr>
          <w:rFonts w:eastAsia="Times New Roman" w:cstheme="minorHAnsi"/>
          <w:color w:val="000000" w:themeColor="text1"/>
        </w:rPr>
        <w:t xml:space="preserve">oriented change. </w:t>
      </w:r>
    </w:p>
    <w:p w14:paraId="11A24310" w14:textId="77777777" w:rsidR="00A92993" w:rsidRPr="00550F6A" w:rsidRDefault="00A92993" w:rsidP="00A92993">
      <w:pPr>
        <w:spacing w:before="100" w:beforeAutospacing="1" w:after="100" w:afterAutospacing="1"/>
        <w:rPr>
          <w:rFonts w:eastAsia="Times New Roman" w:cstheme="minorHAnsi"/>
          <w:color w:val="000000" w:themeColor="text1"/>
        </w:rPr>
      </w:pPr>
      <w:r w:rsidRPr="00550F6A">
        <w:rPr>
          <w:rFonts w:eastAsia="Times New Roman" w:cstheme="minorHAnsi"/>
          <w:color w:val="000000" w:themeColor="text1"/>
        </w:rPr>
        <w:t xml:space="preserve">Our work is guided by the following core principles: </w:t>
      </w:r>
    </w:p>
    <w:p w14:paraId="18F37A2E" w14:textId="77777777" w:rsidR="00A92993" w:rsidRPr="00550F6A" w:rsidRDefault="00A92993" w:rsidP="00A92993">
      <w:pPr>
        <w:numPr>
          <w:ilvl w:val="0"/>
          <w:numId w:val="22"/>
        </w:numPr>
        <w:spacing w:before="100" w:beforeAutospacing="1" w:after="100" w:afterAutospacing="1"/>
        <w:rPr>
          <w:rFonts w:eastAsia="Times New Roman" w:cstheme="minorHAnsi"/>
          <w:color w:val="000000" w:themeColor="text1"/>
        </w:rPr>
      </w:pPr>
      <w:r w:rsidRPr="00550F6A">
        <w:rPr>
          <w:rFonts w:eastAsia="Times New Roman" w:cstheme="minorHAnsi"/>
          <w:i/>
          <w:iCs/>
          <w:color w:val="000000" w:themeColor="text1"/>
        </w:rPr>
        <w:t>Humanizing Interactions, Practices &amp; Scholarship</w:t>
      </w:r>
      <w:r w:rsidRPr="00550F6A">
        <w:rPr>
          <w:rFonts w:eastAsia="Times New Roman" w:cstheme="minorHAnsi"/>
          <w:color w:val="000000" w:themeColor="text1"/>
        </w:rPr>
        <w:t xml:space="preserve">: We recognize the importance of attending to the humanizing aspects of our work and that building relationships of dignity and care is ethically necessary across our teaching, research and service. </w:t>
      </w:r>
    </w:p>
    <w:p w14:paraId="4FA3077C" w14:textId="77777777" w:rsidR="00A92993" w:rsidRPr="00550F6A" w:rsidRDefault="00A92993" w:rsidP="00A92993">
      <w:pPr>
        <w:numPr>
          <w:ilvl w:val="0"/>
          <w:numId w:val="22"/>
        </w:numPr>
        <w:spacing w:before="100" w:beforeAutospacing="1" w:after="100" w:afterAutospacing="1"/>
        <w:rPr>
          <w:rFonts w:eastAsia="Times New Roman" w:cstheme="minorHAnsi"/>
          <w:color w:val="000000" w:themeColor="text1"/>
        </w:rPr>
      </w:pPr>
      <w:r w:rsidRPr="00550F6A">
        <w:rPr>
          <w:rFonts w:eastAsia="Times New Roman" w:cstheme="minorHAnsi"/>
          <w:i/>
          <w:iCs/>
          <w:color w:val="000000" w:themeColor="text1"/>
        </w:rPr>
        <w:t>Linking Theory, Action &amp; Practice</w:t>
      </w:r>
      <w:r w:rsidRPr="00550F6A">
        <w:rPr>
          <w:rFonts w:eastAsia="Times New Roman" w:cstheme="minorHAnsi"/>
          <w:color w:val="000000" w:themeColor="text1"/>
        </w:rPr>
        <w:t xml:space="preserve">: We seek to challenge the status quo of educational scholarship by reflexively engaging practice and theory for the purpose of advancing a graduate and undergraduate teacher education that produces excellence among future teachers and teacher educators. </w:t>
      </w:r>
    </w:p>
    <w:p w14:paraId="3C62F28B" w14:textId="77777777" w:rsidR="00A92993" w:rsidRPr="00550F6A" w:rsidRDefault="00A92993" w:rsidP="00A92993">
      <w:pPr>
        <w:numPr>
          <w:ilvl w:val="0"/>
          <w:numId w:val="22"/>
        </w:numPr>
        <w:spacing w:before="100" w:beforeAutospacing="1" w:after="100" w:afterAutospacing="1"/>
        <w:rPr>
          <w:rFonts w:eastAsia="Times New Roman" w:cstheme="minorHAnsi"/>
          <w:color w:val="000000" w:themeColor="text1"/>
        </w:rPr>
      </w:pPr>
      <w:r w:rsidRPr="00550F6A">
        <w:rPr>
          <w:rFonts w:eastAsia="Times New Roman" w:cstheme="minorHAnsi"/>
          <w:i/>
          <w:iCs/>
          <w:color w:val="000000" w:themeColor="text1"/>
        </w:rPr>
        <w:t>Amplifying Voices</w:t>
      </w:r>
      <w:r w:rsidRPr="00550F6A">
        <w:rPr>
          <w:rFonts w:eastAsia="Times New Roman" w:cstheme="minorHAnsi"/>
          <w:color w:val="000000" w:themeColor="text1"/>
        </w:rPr>
        <w:t xml:space="preserve">: We value multiple conceptual, theoretical, methodological and translational perspectives paying close attention to diverse and varied voices from communities that are often marginalized in education, including in our own work. </w:t>
      </w:r>
    </w:p>
    <w:p w14:paraId="3AFF97D0" w14:textId="77777777" w:rsidR="00A92993" w:rsidRPr="00550F6A" w:rsidRDefault="00A92993" w:rsidP="00A92993">
      <w:pPr>
        <w:numPr>
          <w:ilvl w:val="0"/>
          <w:numId w:val="22"/>
        </w:numPr>
        <w:spacing w:before="100" w:beforeAutospacing="1" w:after="100" w:afterAutospacing="1"/>
        <w:rPr>
          <w:rFonts w:eastAsia="Times New Roman" w:cstheme="minorHAnsi"/>
          <w:color w:val="000000" w:themeColor="text1"/>
        </w:rPr>
      </w:pPr>
      <w:r w:rsidRPr="00550F6A">
        <w:rPr>
          <w:rFonts w:eastAsia="Times New Roman" w:cstheme="minorHAnsi"/>
          <w:i/>
          <w:iCs/>
          <w:color w:val="000000" w:themeColor="text1"/>
        </w:rPr>
        <w:t>Transforming Relationships</w:t>
      </w:r>
      <w:r w:rsidRPr="00550F6A">
        <w:rPr>
          <w:rFonts w:eastAsia="Times New Roman" w:cstheme="minorHAnsi"/>
          <w:color w:val="000000" w:themeColor="text1"/>
        </w:rPr>
        <w:t xml:space="preserve">: We seek to create trust and reciprocity to both nurture and challenge relationships with communities, students and other partners for the purpose of elevating the profession of teaching. </w:t>
      </w:r>
    </w:p>
    <w:p w14:paraId="7A6FCDD1" w14:textId="77777777" w:rsidR="00A92993" w:rsidRPr="00550F6A" w:rsidRDefault="00A92993" w:rsidP="00A92993">
      <w:pPr>
        <w:numPr>
          <w:ilvl w:val="0"/>
          <w:numId w:val="22"/>
        </w:numPr>
        <w:spacing w:before="100" w:beforeAutospacing="1" w:after="100" w:afterAutospacing="1"/>
        <w:rPr>
          <w:rFonts w:eastAsia="Times New Roman" w:cstheme="minorHAnsi"/>
          <w:color w:val="000000" w:themeColor="text1"/>
        </w:rPr>
      </w:pPr>
      <w:r w:rsidRPr="00550F6A">
        <w:rPr>
          <w:rFonts w:eastAsia="Times New Roman" w:cstheme="minorHAnsi"/>
          <w:i/>
          <w:iCs/>
          <w:color w:val="000000" w:themeColor="text1"/>
        </w:rPr>
        <w:t>Participating in Public Discourse</w:t>
      </w:r>
      <w:r w:rsidRPr="00550F6A">
        <w:rPr>
          <w:rFonts w:eastAsia="Times New Roman" w:cstheme="minorHAnsi"/>
          <w:color w:val="000000" w:themeColor="text1"/>
        </w:rPr>
        <w:t xml:space="preserve">: We proactively engage in public discourse with educational leaders, policy makers, and others concerned with education and teacher education. </w:t>
      </w:r>
    </w:p>
    <w:p w14:paraId="2E37C12A" w14:textId="77777777" w:rsidR="00A92993" w:rsidRPr="00550F6A" w:rsidRDefault="00A92993" w:rsidP="00A92993">
      <w:pPr>
        <w:numPr>
          <w:ilvl w:val="0"/>
          <w:numId w:val="22"/>
        </w:numPr>
        <w:spacing w:before="100" w:beforeAutospacing="1" w:after="100" w:afterAutospacing="1"/>
        <w:rPr>
          <w:rFonts w:eastAsia="Times New Roman" w:cstheme="minorHAnsi"/>
          <w:color w:val="000000" w:themeColor="text1"/>
        </w:rPr>
      </w:pPr>
      <w:r w:rsidRPr="00550F6A">
        <w:rPr>
          <w:rFonts w:eastAsia="Times New Roman" w:cstheme="minorHAnsi"/>
          <w:i/>
          <w:iCs/>
          <w:color w:val="000000" w:themeColor="text1"/>
        </w:rPr>
        <w:t>Engaging in Ongoing Critical Self-reflection</w:t>
      </w:r>
      <w:r w:rsidRPr="00550F6A">
        <w:rPr>
          <w:rFonts w:eastAsia="Times New Roman" w:cstheme="minorHAnsi"/>
          <w:color w:val="000000" w:themeColor="text1"/>
        </w:rPr>
        <w:t xml:space="preserve">: We study, question, debate and revise these dynamic and robust areas of investigation in order to improve our practice. </w:t>
      </w:r>
    </w:p>
    <w:p w14:paraId="2BFA3403" w14:textId="4873CF1B" w:rsidR="00901DFA" w:rsidRPr="00550F6A" w:rsidRDefault="00A92993" w:rsidP="00A92993">
      <w:pPr>
        <w:spacing w:before="100" w:beforeAutospacing="1" w:after="100" w:afterAutospacing="1"/>
        <w:ind w:left="720"/>
        <w:rPr>
          <w:rFonts w:eastAsia="Times New Roman" w:cstheme="minorHAnsi"/>
          <w:color w:val="000000" w:themeColor="text1"/>
        </w:rPr>
      </w:pPr>
      <w:r w:rsidRPr="00550F6A">
        <w:rPr>
          <w:rFonts w:eastAsia="Times New Roman" w:cstheme="minorHAnsi"/>
          <w:color w:val="000000" w:themeColor="text1"/>
        </w:rPr>
        <w:t>Our stance is that these functions should not be seen as separate</w:t>
      </w:r>
      <w:r w:rsidR="00462B8B">
        <w:rPr>
          <w:rFonts w:eastAsia="Times New Roman" w:cstheme="minorHAnsi"/>
          <w:color w:val="000000" w:themeColor="text1"/>
        </w:rPr>
        <w:t xml:space="preserve">, </w:t>
      </w:r>
      <w:r w:rsidRPr="00550F6A">
        <w:rPr>
          <w:rFonts w:eastAsia="Times New Roman" w:cstheme="minorHAnsi"/>
          <w:color w:val="000000" w:themeColor="text1"/>
        </w:rPr>
        <w:t xml:space="preserve">but interdependent in the sense that strength in any one area depends upon strength in the others. We see the articulation of these principles as ongoing and continuously evolving. </w:t>
      </w:r>
    </w:p>
    <w:sectPr w:rsidR="00901DFA" w:rsidRPr="00550F6A" w:rsidSect="00892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357BA"/>
    <w:multiLevelType w:val="hybridMultilevel"/>
    <w:tmpl w:val="742EA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A7C"/>
    <w:multiLevelType w:val="hybridMultilevel"/>
    <w:tmpl w:val="7CD215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331750"/>
    <w:multiLevelType w:val="hybridMultilevel"/>
    <w:tmpl w:val="F684CD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01133"/>
    <w:multiLevelType w:val="hybridMultilevel"/>
    <w:tmpl w:val="EE20D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C0D0A"/>
    <w:multiLevelType w:val="hybridMultilevel"/>
    <w:tmpl w:val="EA46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55A0A"/>
    <w:multiLevelType w:val="hybridMultilevel"/>
    <w:tmpl w:val="F0A808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6068"/>
    <w:multiLevelType w:val="hybridMultilevel"/>
    <w:tmpl w:val="856022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B0980"/>
    <w:multiLevelType w:val="hybridMultilevel"/>
    <w:tmpl w:val="790C2460"/>
    <w:lvl w:ilvl="0" w:tplc="E11ED716">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9CD5FA1"/>
    <w:multiLevelType w:val="hybridMultilevel"/>
    <w:tmpl w:val="E758D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AB51B7B"/>
    <w:multiLevelType w:val="hybridMultilevel"/>
    <w:tmpl w:val="E49E2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86B91"/>
    <w:multiLevelType w:val="hybridMultilevel"/>
    <w:tmpl w:val="BF86E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2801A87"/>
    <w:multiLevelType w:val="hybridMultilevel"/>
    <w:tmpl w:val="E1C0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42098"/>
    <w:multiLevelType w:val="hybridMultilevel"/>
    <w:tmpl w:val="0ADC11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722480A"/>
    <w:multiLevelType w:val="hybridMultilevel"/>
    <w:tmpl w:val="F990A2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8E61751"/>
    <w:multiLevelType w:val="hybridMultilevel"/>
    <w:tmpl w:val="81FA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72D34"/>
    <w:multiLevelType w:val="hybridMultilevel"/>
    <w:tmpl w:val="9E500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106AD4"/>
    <w:multiLevelType w:val="hybridMultilevel"/>
    <w:tmpl w:val="29029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56A18"/>
    <w:multiLevelType w:val="multilevel"/>
    <w:tmpl w:val="BD7E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8B6948"/>
    <w:multiLevelType w:val="hybridMultilevel"/>
    <w:tmpl w:val="6A96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22D6E"/>
    <w:multiLevelType w:val="hybridMultilevel"/>
    <w:tmpl w:val="2A929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1A2722"/>
    <w:multiLevelType w:val="hybridMultilevel"/>
    <w:tmpl w:val="F8FA5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B1072FE"/>
    <w:multiLevelType w:val="hybridMultilevel"/>
    <w:tmpl w:val="7520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D4AB0"/>
    <w:multiLevelType w:val="hybridMultilevel"/>
    <w:tmpl w:val="FBBA9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E665C08"/>
    <w:multiLevelType w:val="hybridMultilevel"/>
    <w:tmpl w:val="C856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A767D"/>
    <w:multiLevelType w:val="hybridMultilevel"/>
    <w:tmpl w:val="B934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A2AAF"/>
    <w:multiLevelType w:val="hybridMultilevel"/>
    <w:tmpl w:val="B8F2A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3472B3"/>
    <w:multiLevelType w:val="hybridMultilevel"/>
    <w:tmpl w:val="0220D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A48AF"/>
    <w:multiLevelType w:val="hybridMultilevel"/>
    <w:tmpl w:val="4ACC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6190"/>
    <w:multiLevelType w:val="hybridMultilevel"/>
    <w:tmpl w:val="390E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146566"/>
    <w:multiLevelType w:val="hybridMultilevel"/>
    <w:tmpl w:val="9580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76224"/>
    <w:multiLevelType w:val="hybridMultilevel"/>
    <w:tmpl w:val="867CC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45A88"/>
    <w:multiLevelType w:val="hybridMultilevel"/>
    <w:tmpl w:val="A71A25E4"/>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26B3B5F"/>
    <w:multiLevelType w:val="hybridMultilevel"/>
    <w:tmpl w:val="E4204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92A10"/>
    <w:multiLevelType w:val="hybridMultilevel"/>
    <w:tmpl w:val="B1B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E1047"/>
    <w:multiLevelType w:val="hybridMultilevel"/>
    <w:tmpl w:val="653C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41BCE"/>
    <w:multiLevelType w:val="hybridMultilevel"/>
    <w:tmpl w:val="4590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D1EBE"/>
    <w:multiLevelType w:val="hybridMultilevel"/>
    <w:tmpl w:val="CF4044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7"/>
  </w:num>
  <w:num w:numId="2">
    <w:abstractNumId w:val="25"/>
  </w:num>
  <w:num w:numId="3">
    <w:abstractNumId w:val="19"/>
  </w:num>
  <w:num w:numId="4">
    <w:abstractNumId w:val="2"/>
  </w:num>
  <w:num w:numId="5">
    <w:abstractNumId w:val="6"/>
  </w:num>
  <w:num w:numId="6">
    <w:abstractNumId w:val="5"/>
  </w:num>
  <w:num w:numId="7">
    <w:abstractNumId w:val="32"/>
  </w:num>
  <w:num w:numId="8">
    <w:abstractNumId w:val="24"/>
  </w:num>
  <w:num w:numId="9">
    <w:abstractNumId w:val="0"/>
  </w:num>
  <w:num w:numId="10">
    <w:abstractNumId w:val="23"/>
  </w:num>
  <w:num w:numId="11">
    <w:abstractNumId w:val="29"/>
  </w:num>
  <w:num w:numId="12">
    <w:abstractNumId w:val="26"/>
  </w:num>
  <w:num w:numId="13">
    <w:abstractNumId w:val="4"/>
  </w:num>
  <w:num w:numId="14">
    <w:abstractNumId w:val="14"/>
  </w:num>
  <w:num w:numId="15">
    <w:abstractNumId w:val="11"/>
  </w:num>
  <w:num w:numId="16">
    <w:abstractNumId w:val="18"/>
  </w:num>
  <w:num w:numId="17">
    <w:abstractNumId w:val="3"/>
  </w:num>
  <w:num w:numId="18">
    <w:abstractNumId w:val="30"/>
  </w:num>
  <w:num w:numId="19">
    <w:abstractNumId w:val="16"/>
  </w:num>
  <w:num w:numId="20">
    <w:abstractNumId w:val="21"/>
  </w:num>
  <w:num w:numId="21">
    <w:abstractNumId w:val="35"/>
  </w:num>
  <w:num w:numId="22">
    <w:abstractNumId w:val="17"/>
  </w:num>
  <w:num w:numId="23">
    <w:abstractNumId w:val="8"/>
  </w:num>
  <w:num w:numId="24">
    <w:abstractNumId w:val="10"/>
  </w:num>
  <w:num w:numId="25">
    <w:abstractNumId w:val="9"/>
  </w:num>
  <w:num w:numId="26">
    <w:abstractNumId w:val="20"/>
  </w:num>
  <w:num w:numId="27">
    <w:abstractNumId w:val="13"/>
  </w:num>
  <w:num w:numId="28">
    <w:abstractNumId w:val="1"/>
  </w:num>
  <w:num w:numId="29">
    <w:abstractNumId w:val="36"/>
  </w:num>
  <w:num w:numId="30">
    <w:abstractNumId w:val="22"/>
  </w:num>
  <w:num w:numId="31">
    <w:abstractNumId w:val="12"/>
  </w:num>
  <w:num w:numId="32">
    <w:abstractNumId w:val="7"/>
  </w:num>
  <w:num w:numId="33">
    <w:abstractNumId w:val="31"/>
  </w:num>
  <w:num w:numId="34">
    <w:abstractNumId w:val="34"/>
  </w:num>
  <w:num w:numId="35">
    <w:abstractNumId w:val="33"/>
  </w:num>
  <w:num w:numId="36">
    <w:abstractNumId w:val="1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01"/>
    <w:rsid w:val="000236D7"/>
    <w:rsid w:val="0004132F"/>
    <w:rsid w:val="000439DF"/>
    <w:rsid w:val="001000E8"/>
    <w:rsid w:val="0015165A"/>
    <w:rsid w:val="00154F80"/>
    <w:rsid w:val="00197D52"/>
    <w:rsid w:val="001F0DF0"/>
    <w:rsid w:val="001F238F"/>
    <w:rsid w:val="00257205"/>
    <w:rsid w:val="002A20FE"/>
    <w:rsid w:val="003817D8"/>
    <w:rsid w:val="003852D3"/>
    <w:rsid w:val="003F2DFD"/>
    <w:rsid w:val="00407D31"/>
    <w:rsid w:val="004240A3"/>
    <w:rsid w:val="00434861"/>
    <w:rsid w:val="0045157F"/>
    <w:rsid w:val="00462B8B"/>
    <w:rsid w:val="00472BAC"/>
    <w:rsid w:val="00497199"/>
    <w:rsid w:val="004B2085"/>
    <w:rsid w:val="004C0AAC"/>
    <w:rsid w:val="00541130"/>
    <w:rsid w:val="00550F6A"/>
    <w:rsid w:val="00561084"/>
    <w:rsid w:val="005E1F2C"/>
    <w:rsid w:val="00616A1A"/>
    <w:rsid w:val="0062304C"/>
    <w:rsid w:val="00650E99"/>
    <w:rsid w:val="006F6760"/>
    <w:rsid w:val="006F750C"/>
    <w:rsid w:val="00713EEF"/>
    <w:rsid w:val="007438EE"/>
    <w:rsid w:val="00796E01"/>
    <w:rsid w:val="007B0ED5"/>
    <w:rsid w:val="008223FC"/>
    <w:rsid w:val="00837DE8"/>
    <w:rsid w:val="00892B7C"/>
    <w:rsid w:val="008935BA"/>
    <w:rsid w:val="008A7E69"/>
    <w:rsid w:val="00901DFA"/>
    <w:rsid w:val="0095066B"/>
    <w:rsid w:val="00971F6C"/>
    <w:rsid w:val="00972ACA"/>
    <w:rsid w:val="009B1A2C"/>
    <w:rsid w:val="009C7CEC"/>
    <w:rsid w:val="009D4092"/>
    <w:rsid w:val="00A12D50"/>
    <w:rsid w:val="00A2444E"/>
    <w:rsid w:val="00A92993"/>
    <w:rsid w:val="00AB746D"/>
    <w:rsid w:val="00B40386"/>
    <w:rsid w:val="00B62338"/>
    <w:rsid w:val="00B975ED"/>
    <w:rsid w:val="00BA3957"/>
    <w:rsid w:val="00BF1028"/>
    <w:rsid w:val="00C105B6"/>
    <w:rsid w:val="00C11902"/>
    <w:rsid w:val="00C93347"/>
    <w:rsid w:val="00CA78B5"/>
    <w:rsid w:val="00CD1D35"/>
    <w:rsid w:val="00D2581B"/>
    <w:rsid w:val="00D274BE"/>
    <w:rsid w:val="00D54658"/>
    <w:rsid w:val="00D57F61"/>
    <w:rsid w:val="00DC222C"/>
    <w:rsid w:val="00DE13CC"/>
    <w:rsid w:val="00E1527D"/>
    <w:rsid w:val="00E43FE1"/>
    <w:rsid w:val="00EC3C99"/>
    <w:rsid w:val="00EE4C66"/>
    <w:rsid w:val="00F24AAC"/>
    <w:rsid w:val="00F35780"/>
    <w:rsid w:val="00F54346"/>
    <w:rsid w:val="00F575A4"/>
    <w:rsid w:val="00F83B7D"/>
    <w:rsid w:val="00F84E5F"/>
    <w:rsid w:val="00FC1E9D"/>
    <w:rsid w:val="00FD2FA7"/>
    <w:rsid w:val="00FD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5486"/>
  <w14:defaultImageDpi w14:val="32767"/>
  <w15:chartTrackingRefBased/>
  <w15:docId w15:val="{40C3318B-EC45-4046-9852-A670E46D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27D"/>
    <w:rPr>
      <w:color w:val="0563C1" w:themeColor="hyperlink"/>
      <w:u w:val="single"/>
    </w:rPr>
  </w:style>
  <w:style w:type="character" w:customStyle="1" w:styleId="UnresolvedMention">
    <w:name w:val="Unresolved Mention"/>
    <w:basedOn w:val="DefaultParagraphFont"/>
    <w:uiPriority w:val="99"/>
    <w:rsid w:val="00E1527D"/>
    <w:rPr>
      <w:color w:val="605E5C"/>
      <w:shd w:val="clear" w:color="auto" w:fill="E1DFDD"/>
    </w:rPr>
  </w:style>
  <w:style w:type="paragraph" w:styleId="ListParagraph">
    <w:name w:val="List Paragraph"/>
    <w:basedOn w:val="Normal"/>
    <w:uiPriority w:val="34"/>
    <w:qFormat/>
    <w:rsid w:val="00E1527D"/>
    <w:pPr>
      <w:ind w:left="720"/>
      <w:contextualSpacing/>
    </w:pPr>
  </w:style>
  <w:style w:type="character" w:styleId="Emphasis">
    <w:name w:val="Emphasis"/>
    <w:basedOn w:val="DefaultParagraphFont"/>
    <w:uiPriority w:val="20"/>
    <w:qFormat/>
    <w:rsid w:val="00F24AAC"/>
    <w:rPr>
      <w:i/>
      <w:iCs/>
    </w:rPr>
  </w:style>
  <w:style w:type="character" w:styleId="FollowedHyperlink">
    <w:name w:val="FollowedHyperlink"/>
    <w:basedOn w:val="DefaultParagraphFont"/>
    <w:uiPriority w:val="99"/>
    <w:semiHidden/>
    <w:unhideWhenUsed/>
    <w:rsid w:val="00901DFA"/>
    <w:rPr>
      <w:color w:val="954F72" w:themeColor="followedHyperlink"/>
      <w:u w:val="single"/>
    </w:rPr>
  </w:style>
  <w:style w:type="paragraph" w:styleId="NormalWeb">
    <w:name w:val="Normal (Web)"/>
    <w:basedOn w:val="Normal"/>
    <w:uiPriority w:val="99"/>
    <w:semiHidden/>
    <w:unhideWhenUsed/>
    <w:rsid w:val="00A9299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348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486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72ACA"/>
    <w:rPr>
      <w:sz w:val="16"/>
      <w:szCs w:val="16"/>
    </w:rPr>
  </w:style>
  <w:style w:type="paragraph" w:styleId="CommentText">
    <w:name w:val="annotation text"/>
    <w:basedOn w:val="Normal"/>
    <w:link w:val="CommentTextChar"/>
    <w:uiPriority w:val="99"/>
    <w:semiHidden/>
    <w:unhideWhenUsed/>
    <w:rsid w:val="00972ACA"/>
    <w:rPr>
      <w:sz w:val="20"/>
      <w:szCs w:val="20"/>
    </w:rPr>
  </w:style>
  <w:style w:type="character" w:customStyle="1" w:styleId="CommentTextChar">
    <w:name w:val="Comment Text Char"/>
    <w:basedOn w:val="DefaultParagraphFont"/>
    <w:link w:val="CommentText"/>
    <w:uiPriority w:val="99"/>
    <w:semiHidden/>
    <w:rsid w:val="00972ACA"/>
    <w:rPr>
      <w:sz w:val="20"/>
      <w:szCs w:val="20"/>
    </w:rPr>
  </w:style>
  <w:style w:type="paragraph" w:styleId="CommentSubject">
    <w:name w:val="annotation subject"/>
    <w:basedOn w:val="CommentText"/>
    <w:next w:val="CommentText"/>
    <w:link w:val="CommentSubjectChar"/>
    <w:uiPriority w:val="99"/>
    <w:semiHidden/>
    <w:unhideWhenUsed/>
    <w:rsid w:val="00972ACA"/>
    <w:rPr>
      <w:b/>
      <w:bCs/>
    </w:rPr>
  </w:style>
  <w:style w:type="character" w:customStyle="1" w:styleId="CommentSubjectChar">
    <w:name w:val="Comment Subject Char"/>
    <w:basedOn w:val="CommentTextChar"/>
    <w:link w:val="CommentSubject"/>
    <w:uiPriority w:val="99"/>
    <w:semiHidden/>
    <w:rsid w:val="00972ACA"/>
    <w:rPr>
      <w:b/>
      <w:bCs/>
      <w:sz w:val="20"/>
      <w:szCs w:val="20"/>
    </w:rPr>
  </w:style>
  <w:style w:type="character" w:customStyle="1" w:styleId="apple-converted-space">
    <w:name w:val="apple-converted-space"/>
    <w:basedOn w:val="DefaultParagraphFont"/>
    <w:rsid w:val="00DE13CC"/>
  </w:style>
  <w:style w:type="paragraph" w:styleId="Revision">
    <w:name w:val="Revision"/>
    <w:hidden/>
    <w:uiPriority w:val="99"/>
    <w:semiHidden/>
    <w:rsid w:val="006F6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2699">
      <w:bodyDiv w:val="1"/>
      <w:marLeft w:val="0"/>
      <w:marRight w:val="0"/>
      <w:marTop w:val="0"/>
      <w:marBottom w:val="0"/>
      <w:divBdr>
        <w:top w:val="none" w:sz="0" w:space="0" w:color="auto"/>
        <w:left w:val="none" w:sz="0" w:space="0" w:color="auto"/>
        <w:bottom w:val="none" w:sz="0" w:space="0" w:color="auto"/>
        <w:right w:val="none" w:sz="0" w:space="0" w:color="auto"/>
      </w:divBdr>
    </w:div>
    <w:div w:id="637036273">
      <w:bodyDiv w:val="1"/>
      <w:marLeft w:val="0"/>
      <w:marRight w:val="0"/>
      <w:marTop w:val="0"/>
      <w:marBottom w:val="0"/>
      <w:divBdr>
        <w:top w:val="none" w:sz="0" w:space="0" w:color="auto"/>
        <w:left w:val="none" w:sz="0" w:space="0" w:color="auto"/>
        <w:bottom w:val="none" w:sz="0" w:space="0" w:color="auto"/>
        <w:right w:val="none" w:sz="0" w:space="0" w:color="auto"/>
      </w:divBdr>
    </w:div>
    <w:div w:id="689113717">
      <w:bodyDiv w:val="1"/>
      <w:marLeft w:val="0"/>
      <w:marRight w:val="0"/>
      <w:marTop w:val="0"/>
      <w:marBottom w:val="0"/>
      <w:divBdr>
        <w:top w:val="none" w:sz="0" w:space="0" w:color="auto"/>
        <w:left w:val="none" w:sz="0" w:space="0" w:color="auto"/>
        <w:bottom w:val="none" w:sz="0" w:space="0" w:color="auto"/>
        <w:right w:val="none" w:sz="0" w:space="0" w:color="auto"/>
      </w:divBdr>
    </w:div>
    <w:div w:id="114832534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00">
          <w:marLeft w:val="0"/>
          <w:marRight w:val="0"/>
          <w:marTop w:val="0"/>
          <w:marBottom w:val="0"/>
          <w:divBdr>
            <w:top w:val="none" w:sz="0" w:space="0" w:color="auto"/>
            <w:left w:val="none" w:sz="0" w:space="0" w:color="auto"/>
            <w:bottom w:val="none" w:sz="0" w:space="0" w:color="auto"/>
            <w:right w:val="none" w:sz="0" w:space="0" w:color="auto"/>
          </w:divBdr>
          <w:divsChild>
            <w:div w:id="1619415285">
              <w:marLeft w:val="0"/>
              <w:marRight w:val="0"/>
              <w:marTop w:val="0"/>
              <w:marBottom w:val="0"/>
              <w:divBdr>
                <w:top w:val="none" w:sz="0" w:space="0" w:color="auto"/>
                <w:left w:val="none" w:sz="0" w:space="0" w:color="auto"/>
                <w:bottom w:val="none" w:sz="0" w:space="0" w:color="auto"/>
                <w:right w:val="none" w:sz="0" w:space="0" w:color="auto"/>
              </w:divBdr>
              <w:divsChild>
                <w:div w:id="9927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9341">
      <w:bodyDiv w:val="1"/>
      <w:marLeft w:val="0"/>
      <w:marRight w:val="0"/>
      <w:marTop w:val="0"/>
      <w:marBottom w:val="0"/>
      <w:divBdr>
        <w:top w:val="none" w:sz="0" w:space="0" w:color="auto"/>
        <w:left w:val="none" w:sz="0" w:space="0" w:color="auto"/>
        <w:bottom w:val="none" w:sz="0" w:space="0" w:color="auto"/>
        <w:right w:val="none" w:sz="0" w:space="0" w:color="auto"/>
      </w:divBdr>
    </w:div>
    <w:div w:id="1422680814">
      <w:bodyDiv w:val="1"/>
      <w:marLeft w:val="0"/>
      <w:marRight w:val="0"/>
      <w:marTop w:val="0"/>
      <w:marBottom w:val="0"/>
      <w:divBdr>
        <w:top w:val="none" w:sz="0" w:space="0" w:color="auto"/>
        <w:left w:val="none" w:sz="0" w:space="0" w:color="auto"/>
        <w:bottom w:val="none" w:sz="0" w:space="0" w:color="auto"/>
        <w:right w:val="none" w:sz="0" w:space="0" w:color="auto"/>
      </w:divBdr>
    </w:div>
    <w:div w:id="1437868433">
      <w:bodyDiv w:val="1"/>
      <w:marLeft w:val="0"/>
      <w:marRight w:val="0"/>
      <w:marTop w:val="0"/>
      <w:marBottom w:val="0"/>
      <w:divBdr>
        <w:top w:val="none" w:sz="0" w:space="0" w:color="auto"/>
        <w:left w:val="none" w:sz="0" w:space="0" w:color="auto"/>
        <w:bottom w:val="none" w:sz="0" w:space="0" w:color="auto"/>
        <w:right w:val="none" w:sz="0" w:space="0" w:color="auto"/>
      </w:divBdr>
    </w:div>
    <w:div w:id="1728141195">
      <w:bodyDiv w:val="1"/>
      <w:marLeft w:val="0"/>
      <w:marRight w:val="0"/>
      <w:marTop w:val="0"/>
      <w:marBottom w:val="0"/>
      <w:divBdr>
        <w:top w:val="none" w:sz="0" w:space="0" w:color="auto"/>
        <w:left w:val="none" w:sz="0" w:space="0" w:color="auto"/>
        <w:bottom w:val="none" w:sz="0" w:space="0" w:color="auto"/>
        <w:right w:val="none" w:sz="0" w:space="0" w:color="auto"/>
      </w:divBdr>
    </w:div>
    <w:div w:id="1800830372">
      <w:bodyDiv w:val="1"/>
      <w:marLeft w:val="0"/>
      <w:marRight w:val="0"/>
      <w:marTop w:val="0"/>
      <w:marBottom w:val="0"/>
      <w:divBdr>
        <w:top w:val="none" w:sz="0" w:space="0" w:color="auto"/>
        <w:left w:val="none" w:sz="0" w:space="0" w:color="auto"/>
        <w:bottom w:val="none" w:sz="0" w:space="0" w:color="auto"/>
        <w:right w:val="none" w:sz="0" w:space="0" w:color="auto"/>
      </w:divBdr>
      <w:divsChild>
        <w:div w:id="983196451">
          <w:marLeft w:val="0"/>
          <w:marRight w:val="0"/>
          <w:marTop w:val="0"/>
          <w:marBottom w:val="0"/>
          <w:divBdr>
            <w:top w:val="none" w:sz="0" w:space="0" w:color="auto"/>
            <w:left w:val="none" w:sz="0" w:space="0" w:color="auto"/>
            <w:bottom w:val="none" w:sz="0" w:space="0" w:color="auto"/>
            <w:right w:val="none" w:sz="0" w:space="0" w:color="auto"/>
          </w:divBdr>
          <w:divsChild>
            <w:div w:id="1843469756">
              <w:marLeft w:val="0"/>
              <w:marRight w:val="0"/>
              <w:marTop w:val="0"/>
              <w:marBottom w:val="0"/>
              <w:divBdr>
                <w:top w:val="none" w:sz="0" w:space="0" w:color="auto"/>
                <w:left w:val="none" w:sz="0" w:space="0" w:color="auto"/>
                <w:bottom w:val="none" w:sz="0" w:space="0" w:color="auto"/>
                <w:right w:val="none" w:sz="0" w:space="0" w:color="auto"/>
              </w:divBdr>
              <w:divsChild>
                <w:div w:id="462234459">
                  <w:marLeft w:val="0"/>
                  <w:marRight w:val="0"/>
                  <w:marTop w:val="0"/>
                  <w:marBottom w:val="0"/>
                  <w:divBdr>
                    <w:top w:val="none" w:sz="0" w:space="0" w:color="auto"/>
                    <w:left w:val="none" w:sz="0" w:space="0" w:color="auto"/>
                    <w:bottom w:val="none" w:sz="0" w:space="0" w:color="auto"/>
                    <w:right w:val="none" w:sz="0" w:space="0" w:color="auto"/>
                  </w:divBdr>
                  <w:divsChild>
                    <w:div w:id="3795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2821">
      <w:bodyDiv w:val="1"/>
      <w:marLeft w:val="0"/>
      <w:marRight w:val="0"/>
      <w:marTop w:val="0"/>
      <w:marBottom w:val="0"/>
      <w:divBdr>
        <w:top w:val="none" w:sz="0" w:space="0" w:color="auto"/>
        <w:left w:val="none" w:sz="0" w:space="0" w:color="auto"/>
        <w:bottom w:val="none" w:sz="0" w:space="0" w:color="auto"/>
        <w:right w:val="none" w:sz="0" w:space="0" w:color="auto"/>
      </w:divBdr>
    </w:div>
    <w:div w:id="1984657151">
      <w:bodyDiv w:val="1"/>
      <w:marLeft w:val="0"/>
      <w:marRight w:val="0"/>
      <w:marTop w:val="0"/>
      <w:marBottom w:val="0"/>
      <w:divBdr>
        <w:top w:val="none" w:sz="0" w:space="0" w:color="auto"/>
        <w:left w:val="none" w:sz="0" w:space="0" w:color="auto"/>
        <w:bottom w:val="none" w:sz="0" w:space="0" w:color="auto"/>
        <w:right w:val="none" w:sz="0" w:space="0" w:color="auto"/>
      </w:divBdr>
    </w:div>
    <w:div w:id="201268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atoday.org/2019/10/17/why-nea-members-are-talking-about-racism/" TargetMode="External"/><Relationship Id="rId18" Type="http://schemas.openxmlformats.org/officeDocument/2006/relationships/hyperlink" Target="https://www.tolerance.org/professional-development" TargetMode="External"/><Relationship Id="rId26" Type="http://schemas.openxmlformats.org/officeDocument/2006/relationships/hyperlink" Target="https://myishat.podia.com/live-into-the-work?utm_source=newsletter&amp;utm_medium=email&amp;utm_campaign=podcast_self_care_new_podcast&amp;utm_term=2020-03-12" TargetMode="External"/><Relationship Id="rId39" Type="http://schemas.openxmlformats.org/officeDocument/2006/relationships/hyperlink" Target="https://www.theatlantic.com/entertainment/archive/2016/10/ava-duvernay-13th-netflix/503075/" TargetMode="External"/><Relationship Id="rId21" Type="http://schemas.openxmlformats.org/officeDocument/2006/relationships/hyperlink" Target="http://www.kateratliff.com/" TargetMode="External"/><Relationship Id="rId34" Type="http://schemas.openxmlformats.org/officeDocument/2006/relationships/hyperlink" Target="https://www.youtube.com/watch?v=Gln1JwDUI64" TargetMode="External"/><Relationship Id="rId42" Type="http://schemas.openxmlformats.org/officeDocument/2006/relationships/hyperlink" Target="http://www.secretlifeofmuslims.com/" TargetMode="External"/><Relationship Id="rId47" Type="http://schemas.openxmlformats.org/officeDocument/2006/relationships/hyperlink" Target="https://www.npr.org/programs/ted-radio-hour/707189471/confronting-racism" TargetMode="External"/><Relationship Id="rId50" Type="http://schemas.openxmlformats.org/officeDocument/2006/relationships/hyperlink" Target="https://www.facinghistory.org/educator-resources/current-events/acts-hate-schools" TargetMode="External"/><Relationship Id="rId55" Type="http://schemas.openxmlformats.org/officeDocument/2006/relationships/fontTable" Target="fontTable.xml"/><Relationship Id="rId7" Type="http://schemas.openxmlformats.org/officeDocument/2006/relationships/hyperlink" Target="https://www.adl.org/hate-uncycled" TargetMode="External"/><Relationship Id="rId12" Type="http://schemas.openxmlformats.org/officeDocument/2006/relationships/hyperlink" Target="https://www.racialequitytools.org/resourcefiles/whiteaffinitygroup.pdf" TargetMode="External"/><Relationship Id="rId17" Type="http://schemas.openxmlformats.org/officeDocument/2006/relationships/hyperlink" Target="https://cdo.ufl.edu/events/" TargetMode="External"/><Relationship Id="rId25" Type="http://schemas.openxmlformats.org/officeDocument/2006/relationships/hyperlink" Target="https://www.eventbrite.com/e/check-your-privilege-create-equity-tickets-96775862209?utm_source=newsletter&amp;utm_medium=email&amp;utm_campaign=podcast_self_care_new_podcast&amp;utm_term=2020-03-12" TargetMode="External"/><Relationship Id="rId33" Type="http://schemas.openxmlformats.org/officeDocument/2006/relationships/hyperlink" Target="https://thenewpress.com/books/new-jim-crow" TargetMode="External"/><Relationship Id="rId38" Type="http://schemas.openxmlformats.org/officeDocument/2006/relationships/hyperlink" Target="http://projects.seattletimes.com/2016/under-our-skin/" TargetMode="External"/><Relationship Id="rId46" Type="http://schemas.openxmlformats.org/officeDocument/2006/relationships/hyperlink" Target="https://www.sceneonradio.org/s4-e5-feminism-in-black-and-white/" TargetMode="External"/><Relationship Id="rId2" Type="http://schemas.openxmlformats.org/officeDocument/2006/relationships/styles" Target="styles.xml"/><Relationship Id="rId16" Type="http://schemas.openxmlformats.org/officeDocument/2006/relationships/hyperlink" Target="https://cdo.ufl.edu/" TargetMode="External"/><Relationship Id="rId20" Type="http://schemas.openxmlformats.org/officeDocument/2006/relationships/hyperlink" Target="https://implicit.harvard.edu/implicit/" TargetMode="External"/><Relationship Id="rId29" Type="http://schemas.openxmlformats.org/officeDocument/2006/relationships/hyperlink" Target="https://www.wesleyanrjjulia.com/shop_product_detail.asp?catalog_group_id=LTQ&amp;catalog_group_name=U2VhcmNoIFJlc3VsdHM&amp;catalog_id=0&amp;catalog_name=U2VhcmNoIFJlc3VsdHM&amp;pf_id=536eded64932450&amp;product_name=V2h5IEFyZSBBbGwgVGhlIEJsYWNrIEtpZHMgU2l0dGluZyBUb2dldGhlciBJbiBUaGUgQ2FmZXRlcmlhPzogQW5kIE90aGVyIENvbnZlcnNhdGlvbnMgQWJvdXQgUmFjZQ&amp;type=3&amp;search_text=why+are+all+the+black+kids&amp;f=" TargetMode="External"/><Relationship Id="rId41" Type="http://schemas.openxmlformats.org/officeDocument/2006/relationships/hyperlink" Target="https://www.nytimes.com/interactive/projects/your-stories/conversations-on-race" TargetMode="External"/><Relationship Id="rId54" Type="http://schemas.openxmlformats.org/officeDocument/2006/relationships/hyperlink" Target="https://www.nasponline.org/resources-and-publications/resources-and-podcasts/diversity/social-justice/social-justice-lesson-plans" TargetMode="External"/><Relationship Id="rId1" Type="http://schemas.openxmlformats.org/officeDocument/2006/relationships/numbering" Target="numbering.xml"/><Relationship Id="rId6" Type="http://schemas.openxmlformats.org/officeDocument/2006/relationships/hyperlink" Target="https://www.adl.org/education-and-resources/resource-knowledge-base/adl-heat-map" TargetMode="External"/><Relationship Id="rId11" Type="http://schemas.openxmlformats.org/officeDocument/2006/relationships/hyperlink" Target="https://cdo.ufl.edu/find-resources/support/" TargetMode="External"/><Relationship Id="rId24" Type="http://schemas.openxmlformats.org/officeDocument/2006/relationships/hyperlink" Target="https://www.facinghistory.org/calendar/web2020nat7-responding-hate-your-school-conversation-eric-ward?utm_campaign=PD%20Calendar%20View%20Emails&amp;utm_source=hs_email&amp;utm_medium=email&amp;utm_content=84280109&amp;_hsenc=p2ANqtz--eaaZi_WpH1DN_B_w8f58PF8t4ml9KBO9lFBgfhzBEon4Sxs8HAHiImmzP6fvlRwcho3jVtefh4r53vpEm1e3TPwL4xw&amp;_hsmi=84280111" TargetMode="External"/><Relationship Id="rId32" Type="http://schemas.openxmlformats.org/officeDocument/2006/relationships/hyperlink" Target="https://magazine.blogs.wesleyan.edu/2017/08/01/you-cant-solve-a-problem-unless-you-talk-about-it-a-conversation-about-race-with-beverly-daniel-tatum-75/" TargetMode="External"/><Relationship Id="rId37" Type="http://schemas.openxmlformats.org/officeDocument/2006/relationships/hyperlink" Target="https://www.tolerance.org/magazine/speaking-up-against-racism-around-the-new-coronavirus" TargetMode="External"/><Relationship Id="rId40" Type="http://schemas.openxmlformats.org/officeDocument/2006/relationships/hyperlink" Target="https://www.racepowerofanillusion.org/" TargetMode="External"/><Relationship Id="rId45" Type="http://schemas.openxmlformats.org/officeDocument/2006/relationships/hyperlink" Target="https://open.spotify.com/episode/13uIYh4DagUiV5kGbWlamy?utm_source=newsletter&amp;utm_medium=email&amp;utm_campaign=podcast_self_care_new_podcast&amp;utm_term=2020-03-12" TargetMode="External"/><Relationship Id="rId53" Type="http://schemas.openxmlformats.org/officeDocument/2006/relationships/hyperlink" Target="https://www.zinnedproject.org/materials/?cond%5b0%5d=themes_str:Education" TargetMode="External"/><Relationship Id="rId5" Type="http://schemas.openxmlformats.org/officeDocument/2006/relationships/hyperlink" Target="https://www.splcenter.org/sites/default/files/tt_2019_hate_at_school_report_final_0.pdf" TargetMode="External"/><Relationship Id="rId15" Type="http://schemas.openxmlformats.org/officeDocument/2006/relationships/hyperlink" Target="https://www.tolerance.org/magazine/publications/critical-practices-for-antibias-education" TargetMode="External"/><Relationship Id="rId23" Type="http://schemas.openxmlformats.org/officeDocument/2006/relationships/hyperlink" Target="https://perception.org/" TargetMode="External"/><Relationship Id="rId28" Type="http://schemas.openxmlformats.org/officeDocument/2006/relationships/hyperlink" Target="https://www.youtube.com/watch?v=jPdJArDbjB0" TargetMode="External"/><Relationship Id="rId36" Type="http://schemas.openxmlformats.org/officeDocument/2006/relationships/hyperlink" Target="https://www.tolerance.org/professional-development/white-antiracism-living-the-legacy" TargetMode="External"/><Relationship Id="rId49" Type="http://schemas.openxmlformats.org/officeDocument/2006/relationships/hyperlink" Target="https://www.facinghistory.org/" TargetMode="External"/><Relationship Id="rId10" Type="http://schemas.openxmlformats.org/officeDocument/2006/relationships/hyperlink" Target="https://cdo.ufl.edu/diversity-network/" TargetMode="External"/><Relationship Id="rId19" Type="http://schemas.openxmlformats.org/officeDocument/2006/relationships/hyperlink" Target="https://www.adl.org/who-we-are/our-organization/signature-programs/a-world-of-difference-institute" TargetMode="External"/><Relationship Id="rId31" Type="http://schemas.openxmlformats.org/officeDocument/2006/relationships/hyperlink" Target="https://magazine.blogs.wesleyan.edu/2017/12/13/the-backstory-the-cost-of-silence-by-beverly-daniel-tatum-75/" TargetMode="External"/><Relationship Id="rId44" Type="http://schemas.openxmlformats.org/officeDocument/2006/relationships/hyperlink" Target="https://podcasts.apple.com/us/podcast/co-conspired-conversation-space-race-w-britney-stafford/id1447632885?i=1000465348356" TargetMode="External"/><Relationship Id="rId52" Type="http://schemas.openxmlformats.org/officeDocument/2006/relationships/hyperlink" Target="https://www.facinghistory.org/educator-resources/current-events" TargetMode="External"/><Relationship Id="rId4" Type="http://schemas.openxmlformats.org/officeDocument/2006/relationships/webSettings" Target="webSettings.xml"/><Relationship Id="rId9" Type="http://schemas.openxmlformats.org/officeDocument/2006/relationships/hyperlink" Target="https://ssir.org/articles/entry/the_science_of_what_makes_people_care" TargetMode="External"/><Relationship Id="rId14" Type="http://schemas.openxmlformats.org/officeDocument/2006/relationships/hyperlink" Target="https://www.tolerance.org/magazine/publications/responding-to-hate-and-bias-at-school" TargetMode="External"/><Relationship Id="rId22" Type="http://schemas.openxmlformats.org/officeDocument/2006/relationships/hyperlink" Target="file:///C:\Users\docdi\AppData\Local\Temp\UF%20Crucial%20Conversations%20-%20https:\cdo.ufl.edu\field-guides\crucial-conversations" TargetMode="External"/><Relationship Id="rId27" Type="http://schemas.openxmlformats.org/officeDocument/2006/relationships/hyperlink" Target="https://www.harpercollins.com/9780062375094/open-season/" TargetMode="External"/><Relationship Id="rId30" Type="http://schemas.openxmlformats.org/officeDocument/2006/relationships/hyperlink" Target="https://www.youtube.com/watch?v=PGZniOuoREU" TargetMode="External"/><Relationship Id="rId35" Type="http://schemas.openxmlformats.org/officeDocument/2006/relationships/hyperlink" Target="https://reflections.yale.edu/article/future-race/becoming-trustworthy-white-allies" TargetMode="External"/><Relationship Id="rId43" Type="http://schemas.openxmlformats.org/officeDocument/2006/relationships/hyperlink" Target="https://cdo.ufl.edu/level-up-podcast/" TargetMode="External"/><Relationship Id="rId48" Type="http://schemas.openxmlformats.org/officeDocument/2006/relationships/hyperlink" Target="https://www.tolerance.org/classroom-resources" TargetMode="External"/><Relationship Id="rId56" Type="http://schemas.openxmlformats.org/officeDocument/2006/relationships/theme" Target="theme/theme1.xml"/><Relationship Id="rId8" Type="http://schemas.openxmlformats.org/officeDocument/2006/relationships/hyperlink" Target="https://www.asgw.org/resources-1" TargetMode="External"/><Relationship Id="rId51" Type="http://schemas.openxmlformats.org/officeDocument/2006/relationships/hyperlink" Target="https://www.facinghistory.org/educator-resources/current-events/responding-livingwhileblack?utm_campaign=current%20events&amp;utm_source=hs_email&amp;utm_medium=email&amp;utm_content=82797290&amp;_hsenc=p2ANqtz-_ztqY23zWqejWe_eBrooj2Fpgv4tQVZgKxU-hpsVRr7nYJvmJB6Dr8f5Rt824TUFhPxgRhs9v61np27rrWATtHatl1ug&amp;_hsmi=8279729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3556</Words>
  <Characters>20271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Elizabeth</dc:creator>
  <cp:keywords/>
  <dc:description/>
  <cp:lastModifiedBy>docdi</cp:lastModifiedBy>
  <cp:revision>2</cp:revision>
  <dcterms:created xsi:type="dcterms:W3CDTF">2020-06-12T17:26:00Z</dcterms:created>
  <dcterms:modified xsi:type="dcterms:W3CDTF">2020-06-12T17:26:00Z</dcterms:modified>
</cp:coreProperties>
</file>