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41102" w14:textId="611B2199" w:rsidR="00A420B1" w:rsidRPr="00B878CB" w:rsidRDefault="005B2CA7" w:rsidP="005B2CA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78CB">
        <w:rPr>
          <w:rFonts w:ascii="Times New Roman" w:hAnsi="Times New Roman" w:cs="Times New Roman"/>
          <w:sz w:val="24"/>
          <w:szCs w:val="24"/>
        </w:rPr>
        <w:t>Faculty Policy Council- Elections Committee</w:t>
      </w:r>
    </w:p>
    <w:p w14:paraId="68E4DCD8" w14:textId="59BBFCAA" w:rsidR="005B2CA7" w:rsidRPr="00B878CB" w:rsidRDefault="005B2CA7" w:rsidP="005B2CA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78CB">
        <w:rPr>
          <w:rFonts w:ascii="Times New Roman" w:hAnsi="Times New Roman" w:cs="Times New Roman"/>
          <w:sz w:val="24"/>
          <w:szCs w:val="24"/>
        </w:rPr>
        <w:t>Annual Report</w:t>
      </w:r>
    </w:p>
    <w:p w14:paraId="1BD8DCE7" w14:textId="4374B75F" w:rsidR="005B2CA7" w:rsidRPr="00B878CB" w:rsidRDefault="005B2CA7" w:rsidP="005B2CA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78CB">
        <w:rPr>
          <w:rFonts w:ascii="Times New Roman" w:hAnsi="Times New Roman" w:cs="Times New Roman"/>
          <w:sz w:val="24"/>
          <w:szCs w:val="24"/>
        </w:rPr>
        <w:t>2019-2020</w:t>
      </w:r>
    </w:p>
    <w:p w14:paraId="6FAB800A" w14:textId="3F5CA69B" w:rsidR="005B2CA7" w:rsidRPr="00B878CB" w:rsidRDefault="005B2CA7" w:rsidP="005B2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78CB">
        <w:rPr>
          <w:rFonts w:ascii="Times New Roman" w:hAnsi="Times New Roman" w:cs="Times New Roman"/>
          <w:sz w:val="24"/>
          <w:szCs w:val="24"/>
        </w:rPr>
        <w:t>Committee Members: Corinne Huggins-Manley (Chair), Nicholas Gage (Member), Maya Israel (Member)</w:t>
      </w:r>
    </w:p>
    <w:p w14:paraId="607069DD" w14:textId="24C592EA" w:rsidR="005B2CA7" w:rsidRPr="00B878CB" w:rsidRDefault="005B2CA7" w:rsidP="005B2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78CB">
        <w:rPr>
          <w:rFonts w:ascii="Times New Roman" w:hAnsi="Times New Roman" w:cs="Times New Roman"/>
          <w:sz w:val="24"/>
          <w:szCs w:val="24"/>
        </w:rPr>
        <w:t>Actions:</w:t>
      </w:r>
    </w:p>
    <w:p w14:paraId="44E48248" w14:textId="63F27D71" w:rsidR="00B878CB" w:rsidRPr="00B878CB" w:rsidRDefault="00726AEF" w:rsidP="00726A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Feb. 17 to Mar. 12: </w:t>
      </w:r>
      <w:r w:rsidR="00737574" w:rsidRPr="00B878CB">
        <w:rPr>
          <w:rFonts w:ascii="Times New Roman" w:hAnsi="Times New Roman" w:cs="Times New Roman"/>
          <w:sz w:val="24"/>
          <w:szCs w:val="24"/>
        </w:rPr>
        <w:t>Recruit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737574" w:rsidRPr="00B878CB">
        <w:rPr>
          <w:rFonts w:ascii="Times New Roman" w:hAnsi="Times New Roman" w:cs="Times New Roman"/>
          <w:sz w:val="24"/>
          <w:szCs w:val="24"/>
        </w:rPr>
        <w:t xml:space="preserve"> nominations for the following positions:</w:t>
      </w:r>
    </w:p>
    <w:p w14:paraId="4D09C0BF" w14:textId="377955FC" w:rsidR="00B878CB" w:rsidRPr="00B878CB" w:rsidRDefault="00B878CB" w:rsidP="00726AE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87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FPC Chair-Elect, 1-year term</w:t>
      </w:r>
    </w:p>
    <w:p w14:paraId="0A343509" w14:textId="6C4511B5" w:rsidR="00B878CB" w:rsidRPr="00B878CB" w:rsidRDefault="00B878CB" w:rsidP="00726AEF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87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Two new </w:t>
      </w:r>
      <w:r w:rsidRPr="00B87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FPC </w:t>
      </w:r>
      <w:r w:rsidRPr="00B87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members from HDOSE, 2-year terms</w:t>
      </w:r>
    </w:p>
    <w:p w14:paraId="0FE33EFD" w14:textId="493849F4" w:rsidR="00B878CB" w:rsidRPr="00B878CB" w:rsidRDefault="00B878CB" w:rsidP="00726AEF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87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Two new </w:t>
      </w:r>
      <w:r w:rsidRPr="00B87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FPC </w:t>
      </w:r>
      <w:r w:rsidRPr="00B87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members from SESPECS, 2-year terms</w:t>
      </w:r>
    </w:p>
    <w:p w14:paraId="1BF4238A" w14:textId="3A68F345" w:rsidR="00B878CB" w:rsidRPr="00B878CB" w:rsidRDefault="00B878CB" w:rsidP="00726AEF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87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One new </w:t>
      </w:r>
      <w:r w:rsidRPr="00B87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FPC </w:t>
      </w:r>
      <w:r w:rsidRPr="00B87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member from SESPECS for 1-year term</w:t>
      </w:r>
    </w:p>
    <w:p w14:paraId="00041E62" w14:textId="177EB5F1" w:rsidR="00B878CB" w:rsidRPr="00B878CB" w:rsidRDefault="00B878CB" w:rsidP="00726AEF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87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Two new </w:t>
      </w:r>
      <w:r w:rsidRPr="00B87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FPC </w:t>
      </w:r>
      <w:r w:rsidRPr="00B87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members from STL, 2-year terms</w:t>
      </w:r>
    </w:p>
    <w:p w14:paraId="7316A774" w14:textId="1B957CC3" w:rsidR="00B878CB" w:rsidRPr="00726AEF" w:rsidRDefault="00B878CB" w:rsidP="00726AEF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Three UF Senate members</w:t>
      </w:r>
    </w:p>
    <w:p w14:paraId="50E006B3" w14:textId="3C3DF985" w:rsidR="00726AEF" w:rsidRDefault="00726AEF" w:rsidP="00726AE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Mar. 13 to Mar. 19: Organized and administered ballots via Qualtrics</w:t>
      </w:r>
      <w:bookmarkStart w:id="0" w:name="_GoBack"/>
      <w:bookmarkEnd w:id="0"/>
    </w:p>
    <w:p w14:paraId="232883B4" w14:textId="084ED147" w:rsidR="00726AEF" w:rsidRDefault="00726AEF" w:rsidP="00726AE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Mar. 20: Held committee meeting (present: Huggins-Manley, Gage, Israel) to confirm voting results</w:t>
      </w:r>
    </w:p>
    <w:p w14:paraId="52BF4731" w14:textId="05B112A2" w:rsidR="00726AEF" w:rsidRDefault="00726AEF" w:rsidP="00726AE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Mar. 20: Provided election results to FPC Chair Elizabeth Washington and Associate Dean Tom Dana</w:t>
      </w:r>
    </w:p>
    <w:p w14:paraId="4BD5D1E5" w14:textId="77777777" w:rsidR="00726AEF" w:rsidRPr="00726AEF" w:rsidRDefault="00726AEF" w:rsidP="00726AE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87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FPC Chair-Elect, 1-year term</w:t>
      </w:r>
    </w:p>
    <w:p w14:paraId="62C2ADF8" w14:textId="314C012C" w:rsidR="00726AEF" w:rsidRPr="00B878CB" w:rsidRDefault="00726AEF" w:rsidP="00726AEF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Angela Kohnen</w:t>
      </w:r>
    </w:p>
    <w:p w14:paraId="18265A0E" w14:textId="77777777" w:rsidR="00726AEF" w:rsidRPr="00726AEF" w:rsidRDefault="00726AEF" w:rsidP="00726AEF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87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Two new FPC members from HDOSE, 2-year terms</w:t>
      </w:r>
    </w:p>
    <w:p w14:paraId="4EFD686F" w14:textId="77777777" w:rsidR="00726AEF" w:rsidRPr="00726AEF" w:rsidRDefault="00726AEF" w:rsidP="00726AEF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Chris Curran</w:t>
      </w:r>
    </w:p>
    <w:p w14:paraId="6198F834" w14:textId="78BEE8FF" w:rsidR="00726AEF" w:rsidRPr="00B878CB" w:rsidRDefault="00726AEF" w:rsidP="00726AEF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726A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Helena Mawdsley</w:t>
      </w:r>
    </w:p>
    <w:p w14:paraId="22515146" w14:textId="77777777" w:rsidR="00726AEF" w:rsidRPr="00726AEF" w:rsidRDefault="00726AEF" w:rsidP="00726AEF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87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Two new FPC members from SESPECS, 2-year terms</w:t>
      </w:r>
    </w:p>
    <w:p w14:paraId="4476DF6C" w14:textId="64E22105" w:rsidR="00726AEF" w:rsidRPr="00726AEF" w:rsidRDefault="00726AEF" w:rsidP="00726AEF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Tara Mathien</w:t>
      </w:r>
    </w:p>
    <w:p w14:paraId="5219AD0F" w14:textId="27DC8295" w:rsidR="00726AEF" w:rsidRPr="00B878CB" w:rsidRDefault="00726AEF" w:rsidP="00726AEF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Meg Kamman</w:t>
      </w:r>
    </w:p>
    <w:p w14:paraId="1F6607BB" w14:textId="518A4B7F" w:rsidR="00726AEF" w:rsidRPr="00726AEF" w:rsidRDefault="00726AEF" w:rsidP="00726AEF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87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One new FPC member from SESPECS for 1-year term</w:t>
      </w:r>
    </w:p>
    <w:p w14:paraId="417F17E9" w14:textId="4564726F" w:rsidR="00726AEF" w:rsidRPr="00B878CB" w:rsidRDefault="00726AEF" w:rsidP="00726AEF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Cyndy Griffin</w:t>
      </w:r>
    </w:p>
    <w:p w14:paraId="28434E14" w14:textId="3986DD3F" w:rsidR="00726AEF" w:rsidRPr="00726AEF" w:rsidRDefault="00726AEF" w:rsidP="00726AEF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87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Two new FPC members from STL, 2-year terms</w:t>
      </w:r>
    </w:p>
    <w:p w14:paraId="05E29A53" w14:textId="22B34C73" w:rsidR="00726AEF" w:rsidRPr="00726AEF" w:rsidRDefault="00726AEF" w:rsidP="00726AEF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Maya Israel</w:t>
      </w:r>
    </w:p>
    <w:p w14:paraId="53888C3A" w14:textId="203C77F0" w:rsidR="00726AEF" w:rsidRPr="00B878CB" w:rsidRDefault="00726AEF" w:rsidP="00726AEF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Shelley Warm</w:t>
      </w:r>
    </w:p>
    <w:p w14:paraId="39171122" w14:textId="77777777" w:rsidR="00726AEF" w:rsidRPr="00726AEF" w:rsidRDefault="00726AEF" w:rsidP="00726AEF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Three UF Senate members</w:t>
      </w:r>
    </w:p>
    <w:p w14:paraId="7524829A" w14:textId="09C03D38" w:rsidR="00726AEF" w:rsidRDefault="00726AEF" w:rsidP="00726AEF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Albert Ritzhaupt</w:t>
      </w:r>
    </w:p>
    <w:p w14:paraId="2EF93B47" w14:textId="674C901B" w:rsidR="00726AEF" w:rsidRDefault="00726AEF" w:rsidP="00726AEF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Ana Puig</w:t>
      </w:r>
    </w:p>
    <w:p w14:paraId="7F415C62" w14:textId="53966219" w:rsidR="00726AEF" w:rsidRPr="00B878CB" w:rsidRDefault="00726AEF" w:rsidP="00726AEF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Julie Brown </w:t>
      </w:r>
    </w:p>
    <w:p w14:paraId="5CEC4447" w14:textId="77777777" w:rsidR="00737574" w:rsidRDefault="00737574" w:rsidP="00B878CB"/>
    <w:sectPr w:rsidR="00737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90E45"/>
    <w:multiLevelType w:val="hybridMultilevel"/>
    <w:tmpl w:val="2442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613C0"/>
    <w:multiLevelType w:val="multilevel"/>
    <w:tmpl w:val="DEA61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A7"/>
    <w:rsid w:val="001F2EEF"/>
    <w:rsid w:val="005B2CA7"/>
    <w:rsid w:val="00726AEF"/>
    <w:rsid w:val="00737574"/>
    <w:rsid w:val="008E6739"/>
    <w:rsid w:val="00A10A7E"/>
    <w:rsid w:val="00B8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69B7F"/>
  <w15:chartTrackingRefBased/>
  <w15:docId w15:val="{FA437D10-A105-4285-BFFF-2D687AB8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Corinne Huggins</dc:creator>
  <cp:keywords/>
  <dc:description/>
  <cp:lastModifiedBy>Anne Corinne Huggins</cp:lastModifiedBy>
  <cp:revision>4</cp:revision>
  <dcterms:created xsi:type="dcterms:W3CDTF">2020-04-02T11:57:00Z</dcterms:created>
  <dcterms:modified xsi:type="dcterms:W3CDTF">2020-04-02T12:20:00Z</dcterms:modified>
</cp:coreProperties>
</file>