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CC" w:rsidRDefault="00E127CC" w:rsidP="00E127CC">
      <w:pPr>
        <w:pStyle w:val="xp1"/>
        <w:jc w:val="center"/>
        <w:rPr>
          <w:rFonts w:ascii="Helvetica" w:hAnsi="Helvetica" w:cs="Calibri"/>
          <w:b/>
          <w:bCs/>
          <w:color w:val="000000"/>
          <w:sz w:val="20"/>
          <w:szCs w:val="20"/>
          <w:shd w:val="clear" w:color="auto" w:fill="FFFFFF"/>
        </w:rPr>
      </w:pPr>
      <w:r>
        <w:rPr>
          <w:rFonts w:ascii="Helvetica" w:hAnsi="Helvetica" w:cs="Calibri"/>
          <w:b/>
          <w:bCs/>
          <w:color w:val="000000"/>
          <w:sz w:val="20"/>
          <w:szCs w:val="20"/>
          <w:shd w:val="clear" w:color="auto" w:fill="FFFFFF"/>
        </w:rPr>
        <w:t>2020-2021 Election Committee’s Annual Report – March 2021</w:t>
      </w:r>
    </w:p>
    <w:p w:rsidR="00E127CC" w:rsidRDefault="00E127CC" w:rsidP="00E127CC">
      <w:pPr>
        <w:pStyle w:val="xp1"/>
        <w:jc w:val="center"/>
        <w:rPr>
          <w:rFonts w:ascii="Helvetica" w:hAnsi="Helvetica" w:cs="Calibri"/>
          <w:b/>
          <w:bCs/>
          <w:color w:val="000000"/>
          <w:sz w:val="20"/>
          <w:szCs w:val="20"/>
          <w:shd w:val="clear" w:color="auto" w:fill="FFFFFF"/>
        </w:rPr>
      </w:pPr>
    </w:p>
    <w:p w:rsidR="00E127CC" w:rsidRDefault="00E127CC" w:rsidP="00E127CC">
      <w:pPr>
        <w:pStyle w:val="xp1"/>
        <w:jc w:val="center"/>
        <w:rPr>
          <w:rFonts w:ascii="Helvetica" w:hAnsi="Helvetica" w:cs="Calibri"/>
          <w:b/>
          <w:bCs/>
          <w:color w:val="000000"/>
          <w:sz w:val="20"/>
          <w:szCs w:val="20"/>
          <w:shd w:val="clear" w:color="auto" w:fill="FFFFFF"/>
        </w:rPr>
      </w:pPr>
      <w:r>
        <w:rPr>
          <w:rFonts w:ascii="Helvetica" w:hAnsi="Helvetica" w:cs="Calibri"/>
          <w:b/>
          <w:bCs/>
          <w:color w:val="000000"/>
          <w:sz w:val="20"/>
          <w:szCs w:val="20"/>
          <w:shd w:val="clear" w:color="auto" w:fill="FFFFFF"/>
        </w:rPr>
        <w:t>Members Hope Schuermann, Maya Israel, Tara Mathien</w:t>
      </w:r>
    </w:p>
    <w:p w:rsidR="00E127CC" w:rsidRDefault="00E127CC" w:rsidP="00E127CC">
      <w:pPr>
        <w:pStyle w:val="xp1"/>
        <w:jc w:val="center"/>
        <w:rPr>
          <w:rFonts w:ascii="Helvetica" w:hAnsi="Helvetica" w:cs="Calibri"/>
          <w:b/>
          <w:bCs/>
          <w:color w:val="000000"/>
          <w:sz w:val="20"/>
          <w:szCs w:val="20"/>
          <w:shd w:val="clear" w:color="auto" w:fill="FFFFFF"/>
        </w:rPr>
      </w:pPr>
    </w:p>
    <w:p w:rsidR="00E127CC" w:rsidRDefault="00E127CC" w:rsidP="00E127CC">
      <w:pPr>
        <w:pStyle w:val="xp1"/>
        <w:rPr>
          <w:rFonts w:ascii="Helvetica" w:hAnsi="Helvetica" w:cs="Calibri"/>
          <w:b/>
          <w:bCs/>
          <w:color w:val="000000"/>
          <w:sz w:val="20"/>
          <w:szCs w:val="20"/>
          <w:shd w:val="clear" w:color="auto" w:fill="FFFFFF"/>
        </w:rPr>
      </w:pPr>
      <w:r>
        <w:rPr>
          <w:rFonts w:ascii="Helvetica" w:hAnsi="Helvetica" w:cs="Calibri"/>
          <w:b/>
          <w:bCs/>
          <w:color w:val="000000"/>
          <w:sz w:val="20"/>
          <w:szCs w:val="20"/>
          <w:shd w:val="clear" w:color="auto" w:fill="FFFFFF"/>
        </w:rPr>
        <w:t>Given COVID-19 social distancing considerations, all committee meetings were held via ZOOM. The election was conducted utilizing Qualtrics and all COE faculty members were invited to participate. The committee certified results and posted those via e-mail to all COE faculty on 3-17-21</w:t>
      </w:r>
    </w:p>
    <w:p w:rsidR="00E127CC" w:rsidRDefault="00E127CC" w:rsidP="00E127CC">
      <w:pPr>
        <w:pStyle w:val="xp1"/>
        <w:rPr>
          <w:rFonts w:ascii="Helvetica" w:hAnsi="Helvetica" w:cs="Calibri"/>
          <w:b/>
          <w:bCs/>
          <w:color w:val="000000"/>
          <w:sz w:val="20"/>
          <w:szCs w:val="20"/>
          <w:shd w:val="clear" w:color="auto" w:fill="FFFFFF"/>
        </w:rPr>
      </w:pPr>
    </w:p>
    <w:p w:rsidR="00E127CC" w:rsidRDefault="00E127CC" w:rsidP="00E127CC">
      <w:pPr>
        <w:pStyle w:val="xp1"/>
        <w:rPr>
          <w:rFonts w:ascii="Helvetica" w:hAnsi="Helvetica" w:cs="Calibri"/>
          <w:b/>
          <w:bCs/>
          <w:color w:val="000000"/>
          <w:sz w:val="20"/>
          <w:szCs w:val="20"/>
          <w:shd w:val="clear" w:color="auto" w:fill="FFFFFF"/>
        </w:rPr>
      </w:pPr>
      <w:r>
        <w:rPr>
          <w:rFonts w:ascii="Helvetica" w:hAnsi="Helvetica" w:cs="Calibri"/>
          <w:b/>
          <w:bCs/>
          <w:color w:val="000000"/>
          <w:sz w:val="20"/>
          <w:szCs w:val="20"/>
          <w:shd w:val="clear" w:color="auto" w:fill="FFFFFF"/>
        </w:rPr>
        <w:t>Newly Elected Members</w:t>
      </w:r>
    </w:p>
    <w:p w:rsidR="00E127CC" w:rsidRDefault="00E127CC" w:rsidP="00E127CC">
      <w:pPr>
        <w:pStyle w:val="xp1"/>
        <w:rPr>
          <w:rFonts w:ascii="Helvetica" w:hAnsi="Helvetica" w:cs="Calibri"/>
          <w:b/>
          <w:bCs/>
          <w:color w:val="000000"/>
          <w:sz w:val="20"/>
          <w:szCs w:val="20"/>
          <w:shd w:val="clear" w:color="auto" w:fill="FFFFFF"/>
        </w:rPr>
      </w:pPr>
    </w:p>
    <w:p w:rsidR="00E127CC" w:rsidRDefault="00E127CC" w:rsidP="00E127CC">
      <w:pPr>
        <w:pStyle w:val="xp1"/>
        <w:rPr>
          <w:rFonts w:ascii="Helvetica" w:hAnsi="Helvetica" w:cs="Calibri"/>
          <w:color w:val="000000"/>
          <w:sz w:val="17"/>
          <w:szCs w:val="17"/>
        </w:rPr>
      </w:pPr>
      <w:r>
        <w:rPr>
          <w:rFonts w:ascii="Helvetica" w:hAnsi="Helvetica" w:cs="Calibri"/>
          <w:b/>
          <w:bCs/>
          <w:color w:val="000000"/>
          <w:sz w:val="20"/>
          <w:szCs w:val="20"/>
          <w:shd w:val="clear" w:color="auto" w:fill="FFFFFF"/>
        </w:rPr>
        <w:t>FPC Chair</w:t>
      </w:r>
    </w:p>
    <w:p w:rsidR="00E127CC" w:rsidRDefault="00E127CC" w:rsidP="00E127CC">
      <w:pPr>
        <w:pStyle w:val="xp1"/>
        <w:rPr>
          <w:rFonts w:ascii="Helvetica" w:hAnsi="Helvetica" w:cs="Calibri"/>
          <w:color w:val="000000"/>
          <w:sz w:val="17"/>
          <w:szCs w:val="17"/>
        </w:rPr>
      </w:pPr>
      <w:r>
        <w:rPr>
          <w:rFonts w:ascii="inherit" w:hAnsi="inherit" w:cs="Calibri"/>
          <w:color w:val="000000"/>
          <w:sz w:val="20"/>
          <w:szCs w:val="20"/>
        </w:rPr>
        <w:t>Julie Brown</w:t>
      </w:r>
    </w:p>
    <w:p w:rsidR="00E127CC" w:rsidRDefault="00E127CC" w:rsidP="00E127CC">
      <w:pPr>
        <w:pStyle w:val="xp1"/>
        <w:rPr>
          <w:rFonts w:ascii="Helvetica" w:hAnsi="Helvetica" w:cs="Calibri"/>
          <w:color w:val="000000"/>
          <w:sz w:val="17"/>
          <w:szCs w:val="17"/>
        </w:rPr>
      </w:pPr>
    </w:p>
    <w:p w:rsidR="00E127CC" w:rsidRDefault="00E127CC" w:rsidP="00E127CC">
      <w:pPr>
        <w:pStyle w:val="xp1"/>
        <w:rPr>
          <w:rFonts w:ascii="Helvetica" w:hAnsi="Helvetica" w:cs="Calibri"/>
          <w:color w:val="000000"/>
          <w:sz w:val="17"/>
          <w:szCs w:val="17"/>
        </w:rPr>
      </w:pPr>
      <w:r>
        <w:rPr>
          <w:rFonts w:ascii="Helvetica" w:hAnsi="Helvetica" w:cs="Calibri"/>
          <w:b/>
          <w:bCs/>
          <w:color w:val="000000"/>
          <w:sz w:val="20"/>
          <w:szCs w:val="20"/>
          <w:shd w:val="clear" w:color="auto" w:fill="FFFFFF"/>
        </w:rPr>
        <w:t>HDOSE</w:t>
      </w:r>
    </w:p>
    <w:p w:rsidR="00E127CC" w:rsidRDefault="00E127CC" w:rsidP="00E127CC">
      <w:pPr>
        <w:pStyle w:val="xp1"/>
        <w:rPr>
          <w:rFonts w:ascii="Helvetica" w:hAnsi="Helvetica" w:cs="Calibri"/>
          <w:color w:val="000000"/>
          <w:sz w:val="17"/>
          <w:szCs w:val="17"/>
        </w:rPr>
      </w:pPr>
      <w:r>
        <w:rPr>
          <w:rFonts w:ascii="Helvetica" w:hAnsi="Helvetica" w:cs="Calibri"/>
          <w:color w:val="000000"/>
          <w:sz w:val="20"/>
          <w:szCs w:val="20"/>
        </w:rPr>
        <w:t>Chris Redding</w:t>
      </w:r>
    </w:p>
    <w:p w:rsidR="00E127CC" w:rsidRDefault="00E127CC" w:rsidP="00E127CC">
      <w:pPr>
        <w:pStyle w:val="xp1"/>
        <w:rPr>
          <w:rFonts w:ascii="Helvetica" w:hAnsi="Helvetica" w:cs="Calibri"/>
          <w:color w:val="000000"/>
          <w:sz w:val="20"/>
          <w:szCs w:val="20"/>
        </w:rPr>
      </w:pPr>
      <w:r>
        <w:rPr>
          <w:rFonts w:ascii="Helvetica" w:hAnsi="Helvetica" w:cs="Calibri"/>
          <w:color w:val="000000"/>
          <w:sz w:val="20"/>
          <w:szCs w:val="20"/>
        </w:rPr>
        <w:t>Anne Seraphine</w:t>
      </w:r>
    </w:p>
    <w:p w:rsidR="00E127CC" w:rsidRDefault="00E127CC" w:rsidP="00E127CC">
      <w:pPr>
        <w:pStyle w:val="xp1"/>
        <w:rPr>
          <w:rFonts w:ascii="Helvetica" w:hAnsi="Helvetica" w:cs="Calibri"/>
          <w:color w:val="000000"/>
          <w:sz w:val="17"/>
          <w:szCs w:val="17"/>
        </w:rPr>
      </w:pPr>
      <w:r>
        <w:rPr>
          <w:rFonts w:ascii="Helvetica" w:hAnsi="Helvetica" w:cs="Calibri"/>
          <w:color w:val="000000"/>
          <w:sz w:val="20"/>
          <w:szCs w:val="20"/>
        </w:rPr>
        <w:t xml:space="preserve">Cathy Atria (alternate) </w:t>
      </w:r>
    </w:p>
    <w:p w:rsidR="00E127CC" w:rsidRDefault="00E127CC" w:rsidP="00E127CC">
      <w:pPr>
        <w:pStyle w:val="xp1"/>
        <w:rPr>
          <w:rFonts w:ascii="Helvetica" w:hAnsi="Helvetica" w:cs="Calibri"/>
          <w:color w:val="000000"/>
          <w:sz w:val="17"/>
          <w:szCs w:val="17"/>
        </w:rPr>
      </w:pPr>
    </w:p>
    <w:p w:rsidR="00E127CC" w:rsidRDefault="00E127CC" w:rsidP="00E127CC">
      <w:pPr>
        <w:pStyle w:val="xp1"/>
        <w:rPr>
          <w:rFonts w:ascii="Helvetica" w:hAnsi="Helvetica" w:cs="Calibri"/>
          <w:color w:val="000000"/>
          <w:sz w:val="17"/>
          <w:szCs w:val="17"/>
        </w:rPr>
      </w:pPr>
      <w:r>
        <w:rPr>
          <w:rFonts w:ascii="Helvetica" w:hAnsi="Helvetica" w:cs="Calibri"/>
          <w:b/>
          <w:bCs/>
          <w:color w:val="000000"/>
          <w:sz w:val="20"/>
          <w:szCs w:val="20"/>
          <w:shd w:val="clear" w:color="auto" w:fill="FFFFFF"/>
        </w:rPr>
        <w:t>SESPECS</w:t>
      </w:r>
    </w:p>
    <w:p w:rsidR="00E127CC" w:rsidRDefault="00E127CC" w:rsidP="00E127CC">
      <w:pPr>
        <w:pStyle w:val="xp1"/>
        <w:rPr>
          <w:rFonts w:ascii="Helvetica" w:hAnsi="Helvetica" w:cs="Calibri"/>
          <w:color w:val="000000"/>
          <w:sz w:val="17"/>
          <w:szCs w:val="17"/>
        </w:rPr>
      </w:pPr>
      <w:r>
        <w:rPr>
          <w:rFonts w:ascii="Helvetica" w:hAnsi="Helvetica" w:cs="Calibri"/>
          <w:color w:val="000000"/>
          <w:sz w:val="20"/>
          <w:szCs w:val="20"/>
        </w:rPr>
        <w:t>James McLeskey</w:t>
      </w:r>
    </w:p>
    <w:p w:rsidR="00E127CC" w:rsidRDefault="00E127CC" w:rsidP="00E127CC">
      <w:pPr>
        <w:pStyle w:val="xp1"/>
        <w:rPr>
          <w:rFonts w:ascii="Helvetica" w:hAnsi="Helvetica" w:cs="Calibri"/>
          <w:color w:val="000000"/>
          <w:sz w:val="20"/>
          <w:szCs w:val="20"/>
        </w:rPr>
      </w:pPr>
      <w:r>
        <w:rPr>
          <w:rFonts w:ascii="Helvetica" w:hAnsi="Helvetica" w:cs="Calibri"/>
          <w:color w:val="000000"/>
          <w:sz w:val="20"/>
          <w:szCs w:val="20"/>
        </w:rPr>
        <w:t>Carla Schmidt</w:t>
      </w:r>
    </w:p>
    <w:p w:rsidR="00E127CC" w:rsidRDefault="00E127CC" w:rsidP="00E127CC">
      <w:pPr>
        <w:pStyle w:val="xp1"/>
        <w:rPr>
          <w:rFonts w:ascii="Helvetica" w:hAnsi="Helvetica" w:cs="Calibri"/>
          <w:color w:val="000000"/>
          <w:sz w:val="17"/>
          <w:szCs w:val="17"/>
        </w:rPr>
      </w:pPr>
      <w:r>
        <w:rPr>
          <w:rFonts w:ascii="Helvetica" w:hAnsi="Helvetica" w:cs="Calibri"/>
          <w:color w:val="000000"/>
          <w:sz w:val="20"/>
          <w:szCs w:val="20"/>
        </w:rPr>
        <w:t>Penny Cox (alternate)</w:t>
      </w:r>
    </w:p>
    <w:p w:rsidR="00E127CC" w:rsidRDefault="00E127CC" w:rsidP="00E127CC">
      <w:pPr>
        <w:pStyle w:val="xp1"/>
        <w:rPr>
          <w:rFonts w:ascii="Helvetica" w:hAnsi="Helvetica" w:cs="Calibri"/>
          <w:color w:val="000000"/>
          <w:sz w:val="17"/>
          <w:szCs w:val="17"/>
        </w:rPr>
      </w:pPr>
    </w:p>
    <w:p w:rsidR="00E127CC" w:rsidRDefault="00E127CC" w:rsidP="00E127CC">
      <w:pPr>
        <w:pStyle w:val="xp1"/>
        <w:rPr>
          <w:rFonts w:ascii="Helvetica" w:hAnsi="Helvetica" w:cs="Calibri"/>
          <w:color w:val="000000"/>
          <w:sz w:val="17"/>
          <w:szCs w:val="17"/>
        </w:rPr>
      </w:pPr>
      <w:r>
        <w:rPr>
          <w:rFonts w:ascii="Helvetica" w:hAnsi="Helvetica" w:cs="Calibri"/>
          <w:b/>
          <w:bCs/>
          <w:color w:val="000000"/>
          <w:sz w:val="20"/>
          <w:szCs w:val="20"/>
          <w:shd w:val="clear" w:color="auto" w:fill="FFFFFF"/>
        </w:rPr>
        <w:t>STL</w:t>
      </w:r>
      <w:bookmarkStart w:id="0" w:name="_GoBack"/>
      <w:bookmarkEnd w:id="0"/>
    </w:p>
    <w:p w:rsidR="00E127CC" w:rsidRDefault="00E127CC" w:rsidP="00E127CC">
      <w:pPr>
        <w:pStyle w:val="xp1"/>
        <w:rPr>
          <w:rFonts w:ascii="Helvetica" w:hAnsi="Helvetica" w:cs="Calibri"/>
          <w:color w:val="000000"/>
          <w:sz w:val="17"/>
          <w:szCs w:val="17"/>
        </w:rPr>
      </w:pPr>
      <w:r>
        <w:rPr>
          <w:rFonts w:ascii="Helvetica" w:hAnsi="Helvetica" w:cs="Calibri"/>
          <w:color w:val="000000"/>
          <w:sz w:val="20"/>
          <w:szCs w:val="20"/>
          <w:shd w:val="clear" w:color="auto" w:fill="FFFFFF"/>
        </w:rPr>
        <w:t>Magdalena Castaneda</w:t>
      </w:r>
    </w:p>
    <w:p w:rsidR="00E127CC" w:rsidRDefault="00E127CC" w:rsidP="00E127CC">
      <w:pPr>
        <w:pStyle w:val="xp1"/>
        <w:rPr>
          <w:rFonts w:ascii="Helvetica" w:hAnsi="Helvetica" w:cs="Calibri"/>
          <w:color w:val="000000"/>
          <w:sz w:val="20"/>
          <w:szCs w:val="20"/>
          <w:shd w:val="clear" w:color="auto" w:fill="FFFFFF"/>
        </w:rPr>
      </w:pPr>
      <w:r>
        <w:rPr>
          <w:rFonts w:ascii="Helvetica" w:hAnsi="Helvetica" w:cs="Calibri"/>
          <w:color w:val="000000"/>
          <w:sz w:val="20"/>
          <w:szCs w:val="20"/>
          <w:shd w:val="clear" w:color="auto" w:fill="FFFFFF"/>
        </w:rPr>
        <w:t>Mark Pacheco</w:t>
      </w:r>
    </w:p>
    <w:p w:rsidR="00E127CC" w:rsidRDefault="00E127CC" w:rsidP="00E127CC">
      <w:pPr>
        <w:pStyle w:val="xp1"/>
        <w:rPr>
          <w:rFonts w:ascii="Helvetica" w:hAnsi="Helvetica" w:cs="Calibri"/>
          <w:color w:val="000000"/>
          <w:sz w:val="17"/>
          <w:szCs w:val="17"/>
        </w:rPr>
      </w:pPr>
      <w:r>
        <w:rPr>
          <w:rFonts w:ascii="Helvetica" w:hAnsi="Helvetica" w:cs="Calibri"/>
          <w:color w:val="000000"/>
          <w:sz w:val="20"/>
          <w:szCs w:val="20"/>
          <w:shd w:val="clear" w:color="auto" w:fill="FFFFFF"/>
        </w:rPr>
        <w:t>Matt Schmidt (alternate)</w:t>
      </w:r>
    </w:p>
    <w:p w:rsidR="00E127CC" w:rsidRDefault="00E127CC" w:rsidP="00E127CC">
      <w:pPr>
        <w:pStyle w:val="xp1"/>
        <w:rPr>
          <w:rFonts w:ascii="Helvetica" w:hAnsi="Helvetica" w:cs="Calibri"/>
          <w:color w:val="000000"/>
          <w:sz w:val="17"/>
          <w:szCs w:val="17"/>
        </w:rPr>
      </w:pPr>
    </w:p>
    <w:p w:rsidR="00E127CC" w:rsidRDefault="00E127CC" w:rsidP="00E127CC">
      <w:pPr>
        <w:pStyle w:val="xp1"/>
        <w:rPr>
          <w:rFonts w:ascii="Helvetica" w:hAnsi="Helvetica" w:cs="Calibri"/>
          <w:color w:val="000000"/>
          <w:sz w:val="17"/>
          <w:szCs w:val="17"/>
        </w:rPr>
      </w:pPr>
      <w:r>
        <w:rPr>
          <w:rFonts w:ascii="Helvetica" w:hAnsi="Helvetica" w:cs="Calibri"/>
          <w:b/>
          <w:bCs/>
          <w:color w:val="000000"/>
          <w:sz w:val="20"/>
          <w:szCs w:val="20"/>
          <w:shd w:val="clear" w:color="auto" w:fill="FFFFFF"/>
        </w:rPr>
        <w:t>Senate</w:t>
      </w:r>
    </w:p>
    <w:p w:rsidR="00E127CC" w:rsidRDefault="00E127CC" w:rsidP="00E127CC">
      <w:pPr>
        <w:pStyle w:val="xp1"/>
        <w:rPr>
          <w:rFonts w:ascii="Helvetica" w:hAnsi="Helvetica" w:cs="Calibri"/>
          <w:color w:val="000000"/>
          <w:sz w:val="17"/>
          <w:szCs w:val="17"/>
        </w:rPr>
      </w:pPr>
      <w:r>
        <w:rPr>
          <w:rFonts w:ascii="Helvetica" w:hAnsi="Helvetica" w:cs="Calibri"/>
          <w:color w:val="000000"/>
          <w:sz w:val="20"/>
          <w:szCs w:val="20"/>
          <w:shd w:val="clear" w:color="auto" w:fill="FFFFFF"/>
        </w:rPr>
        <w:t>Corinne Huggins-Manley</w:t>
      </w:r>
    </w:p>
    <w:p w:rsidR="00E127CC" w:rsidRDefault="00E127CC" w:rsidP="00E127CC">
      <w:pPr>
        <w:pStyle w:val="xp1"/>
        <w:rPr>
          <w:rFonts w:ascii="Helvetica" w:hAnsi="Helvetica" w:cs="Calibri"/>
          <w:color w:val="000000"/>
          <w:sz w:val="17"/>
          <w:szCs w:val="17"/>
        </w:rPr>
      </w:pPr>
      <w:r>
        <w:rPr>
          <w:rFonts w:ascii="Helvetica" w:hAnsi="Helvetica" w:cs="Calibri"/>
          <w:color w:val="000000"/>
          <w:sz w:val="20"/>
          <w:szCs w:val="20"/>
          <w:shd w:val="clear" w:color="auto" w:fill="FFFFFF"/>
        </w:rPr>
        <w:t>David Terriault</w:t>
      </w:r>
    </w:p>
    <w:p w:rsidR="00E127CC" w:rsidRDefault="00E127CC" w:rsidP="00E127CC">
      <w:pPr>
        <w:pStyle w:val="xp1"/>
        <w:rPr>
          <w:rFonts w:ascii="Helvetica" w:hAnsi="Helvetica" w:cs="Calibri"/>
          <w:color w:val="000000"/>
          <w:sz w:val="17"/>
          <w:szCs w:val="17"/>
        </w:rPr>
      </w:pPr>
    </w:p>
    <w:p w:rsidR="000A4130" w:rsidRDefault="000A4130"/>
    <w:sectPr w:rsidR="000A4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CC"/>
    <w:rsid w:val="000A4130"/>
    <w:rsid w:val="00E1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EF48"/>
  <w15:chartTrackingRefBased/>
  <w15:docId w15:val="{878CDE2E-997B-4994-B171-171E23D2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E127C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cp:revision>
  <dcterms:created xsi:type="dcterms:W3CDTF">2021-04-19T19:56:00Z</dcterms:created>
  <dcterms:modified xsi:type="dcterms:W3CDTF">2021-04-19T20:03:00Z</dcterms:modified>
</cp:coreProperties>
</file>